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237B" w14:textId="04D10D9C" w:rsidR="00046B6C" w:rsidRPr="00841EC0" w:rsidRDefault="006F6CA1" w:rsidP="00841EC0">
      <w:pPr>
        <w:jc w:val="center"/>
        <w:rPr>
          <w:rFonts w:ascii="Lucida Calligraphy" w:hAnsi="Lucida Calligraphy"/>
          <w:color w:val="0070C0"/>
          <w:sz w:val="28"/>
          <w:szCs w:val="28"/>
        </w:rPr>
      </w:pPr>
      <w:r>
        <w:rPr>
          <w:noProof/>
        </w:rPr>
        <mc:AlternateContent>
          <mc:Choice Requires="wpg">
            <w:drawing>
              <wp:anchor distT="0" distB="0" distL="114300" distR="114300" simplePos="0" relativeHeight="251660288" behindDoc="0" locked="0" layoutInCell="1" allowOverlap="1" wp14:anchorId="4AA41244" wp14:editId="4E0DB125">
                <wp:simplePos x="0" y="0"/>
                <wp:positionH relativeFrom="page">
                  <wp:align>right</wp:align>
                </wp:positionH>
                <wp:positionV relativeFrom="paragraph">
                  <wp:posOffset>0</wp:posOffset>
                </wp:positionV>
                <wp:extent cx="2047875" cy="1263650"/>
                <wp:effectExtent l="0" t="0" r="0" b="0"/>
                <wp:wrapThrough wrapText="bothSides">
                  <wp:wrapPolygon edited="0">
                    <wp:start x="6430" y="0"/>
                    <wp:lineTo x="4019" y="2279"/>
                    <wp:lineTo x="1607" y="5210"/>
                    <wp:lineTo x="3014" y="10420"/>
                    <wp:lineTo x="402" y="15630"/>
                    <wp:lineTo x="402" y="21166"/>
                    <wp:lineTo x="20897" y="21166"/>
                    <wp:lineTo x="21098" y="15305"/>
                    <wp:lineTo x="11453" y="10420"/>
                    <wp:lineTo x="12257" y="5210"/>
                    <wp:lineTo x="7233" y="0"/>
                    <wp:lineTo x="6430" y="0"/>
                  </wp:wrapPolygon>
                </wp:wrapThrough>
                <wp:docPr id="2" name="Group 2"/>
                <wp:cNvGraphicFramePr/>
                <a:graphic xmlns:a="http://schemas.openxmlformats.org/drawingml/2006/main">
                  <a:graphicData uri="http://schemas.microsoft.com/office/word/2010/wordprocessingGroup">
                    <wpg:wgp>
                      <wpg:cNvGrpSpPr/>
                      <wpg:grpSpPr>
                        <a:xfrm>
                          <a:off x="0" y="0"/>
                          <a:ext cx="2047875" cy="1263650"/>
                          <a:chOff x="59230" y="0"/>
                          <a:chExt cx="3151385" cy="2321706"/>
                        </a:xfrm>
                      </wpg:grpSpPr>
                      <wps:wsp>
                        <wps:cNvPr id="3" name="5-Point Star 3"/>
                        <wps:cNvSpPr/>
                        <wps:spPr>
                          <a:xfrm>
                            <a:off x="569344" y="914400"/>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5-Point Star 4"/>
                        <wps:cNvSpPr/>
                        <wps:spPr>
                          <a:xfrm>
                            <a:off x="1147313" y="923026"/>
                            <a:ext cx="548640" cy="543560"/>
                          </a:xfrm>
                          <a:prstGeom prst="star5">
                            <a:avLst>
                              <a:gd name="adj" fmla="val 20533"/>
                              <a:gd name="hf" fmla="val 105146"/>
                              <a:gd name="vf" fmla="val 110557"/>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1268083" y="345057"/>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802257" y="0"/>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345057" y="345057"/>
                            <a:ext cx="575310" cy="541655"/>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9230" y="1570506"/>
                            <a:ext cx="3151385" cy="75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FC892" w14:textId="77777777" w:rsidR="006F6CA1" w:rsidRPr="00424D88" w:rsidRDefault="006F6CA1" w:rsidP="006F6CA1">
                              <w:pPr>
                                <w:rPr>
                                  <w:rFonts w:ascii="Apple Chancery" w:hAnsi="Apple Chancery" w:cs="Apple Chancery"/>
                                  <w:color w:val="0070C0"/>
                                </w:rPr>
                              </w:pPr>
                              <w:r w:rsidRPr="00187B56">
                                <w:rPr>
                                  <w:rFonts w:ascii="Apple Chancery" w:hAnsi="Apple Chancery" w:cs="Apple Chancery"/>
                                  <w:color w:val="0070C0"/>
                                  <w:sz w:val="18"/>
                                </w:rPr>
                                <w:t xml:space="preserve">Five Star Chapter of </w:t>
                              </w:r>
                              <w:r>
                                <w:rPr>
                                  <w:rFonts w:ascii="Apple Chancery" w:hAnsi="Apple Chancery" w:cs="Apple Chancery"/>
                                  <w:color w:val="0070C0"/>
                                  <w:sz w:val="18"/>
                                </w:rPr>
                                <w:t xml:space="preserve">  E</w:t>
                              </w:r>
                              <w:r>
                                <w:rPr>
                                  <w:rFonts w:ascii="Apple Chancery" w:hAnsi="Apple Chancery" w:cs="Apple Chancery"/>
                                  <w:color w:val="0070C0"/>
                                  <w:sz w:val="20"/>
                                </w:rPr>
                                <w:t>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41244" id="Group 2" o:spid="_x0000_s1026" style="position:absolute;left:0;text-align:left;margin-left:110.05pt;margin-top:0;width:161.25pt;height:99.5pt;z-index:251660288;mso-position-horizontal:right;mso-position-horizontal-relative:page;mso-width-relative:margin;mso-height-relative:margin" coordorigin="592" coordsize="31513,2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NamwQAABAbAAAOAAAAZHJzL2Uyb0RvYy54bWzsWU1v4zYQvRfofyB031hftB0jziJNmqBA&#10;sBs0KfbMUJStViJVkomd/fWdISnZzird7BYNikI5OBQ5HJKPM0/k08n7bVOTR6FNpeQySo7iiAjJ&#10;VVHJ1TL67e7y3TwixjJZsFpJsYyehInen/74w8mmXYhUrVVdCE3AiTSLTbuM1ta2i8nE8LVomDlS&#10;rZDQWCrdMAuPejUpNNuA96aepHE8nWyULlqtuDAGai98Y3Tq/Jel4PZjWRphSb2MYG7W/Wr3e4+/&#10;k9MTtlhp1q4rHqbBvmMWDaskDNq7umCWkQddfeGqqbhWRpX2iKtmosqy4sKtAVaTxM9Wc6XVQ+vW&#10;slpsVm0PE0D7DKfvdss/PN5oUhXLKI2IZA1skRuVpAjNpl0twOJKt7ftjQ4VK/+Eq92WusH/sA6y&#10;daA+9aCKrSUcKtM4n81nNCIc2pJ0mk1pgJ2vYW+wHz1OM9icXV++/jn0zhKaZPPQO83SZBZPcWaT&#10;bvAJzrGf0qaFMDI7pMw/Q+p2zVrhNsAgDgGprEOKvrtRlbTk1jJNMg+YM+zRMgsDwA1ARafHWZ67&#10;NR8neR4HSDrQaD6f5gAJYhbK+4tmi1YbeyVUQ7CwjCDFNHUByB6vjfW2nQ0Ob1RdFZdVXbsHvbo/&#10;rzV5ZJAVl5fzs4t5wPTArJZoLBV28x6xBgDvVuVK9qkWaFfLX0UJkYRb7mbiclj04zDOhbSJb1qz&#10;QvjhaQx/3eiY9djD7a9ziJ5LGL/3HRx0lt5J59vPMthjV+EooO8c/93EfOe+hxtZSdt3biqp9JCD&#10;GlYVRvb2HUgeGkTpXhVPED1aeQIyLb+sYOOumbE3TAPjwF4Di9qP8FPWarOMVChFZK3056F6tIfw&#10;htaIbIDBIAr+fGBaRKT+RULgu7gCynMPOZ2lMIbeb7nfb5EPzbmCcEiAr1vuimhv665YatV8ArI9&#10;w1GhiUkOYy8jbnX3cG49swJdc3F25syA5lpmr+Vty9E5oopxebf9xHQbotdC2H9QXbKxxbMY9rbY&#10;U6qzB6vKygX4DteANyQ+UtYbMAAkrufKAwbIv4kBkiSfZQlwCaQ48l/qeA1CNjDfIQVkdNplSUe6&#10;XXoPUwDCtSrCNFnxe0TKpoZAg5wnaUwzR1d7Juty3yKJaZKHCfVeHg9NwIbOQuC7HXNZ280Kxz9g&#10;EzOSjuO2IcYaSWcknb1TbMeEyGW7YwccggZIh34b6aTTeTz3pJPlNPYJ/BLpuDOIf7O9jnS87UgB&#10;47ljPHf8GzeP6SAFuPd04Iqv3zzmcZpC2u/dtoZPHGPyj5eOLy8j46Wju8y9+aUDcnbg/e9O4K9O&#10;/vDOx+QffP3PaJbA3c7LDsmUutNFr7WMssMoOziZYpQdUM55cwYALd0zwB2+sn9SW+J0u73sJ3YL&#10;1Si0wFEc61+SH3vFNaGzmHpNdXcNOFBdZzQBpT1c9F+4B2gQ2p2280y6QYnSCzdBRESd8KACyMXX&#10;+DtwEC93U3elAY3xFVLesID4io5vLSAWf3xVQLTb+23Y0v+xlmj/S0qi+7IAn12crBU+EeF3nf1n&#10;RwG7D1mnfwEAAP//AwBQSwMEFAAGAAgAAAAhAFZlI8rcAAAABQEAAA8AAABkcnMvZG93bnJldi54&#10;bWxMj0FLw0AQhe+C/2EZwZvdJKViYzalFPVUBFtBvE2TaRKanQ3ZbZL+e0cv9vJgeI/3vslWk23V&#10;QL1vHBuIZxEo4sKVDVcGPvevD0+gfEAusXVMBi7kYZXf3mSYlm7kDxp2oVJSwj5FA3UIXaq1L2qy&#10;6GeuIxbv6HqLQc6+0mWPo5TbVidR9KgtNiwLNXa0qak47c7WwNuI43oevwzb03Fz+d4v3r+2MRlz&#10;fzetn0EFmsJ/GH7xBR1yYTq4M5detQbkkfCn4s2TZAHqIKHlMgKdZ/qaPv8BAAD//wMAUEsBAi0A&#10;FAAGAAgAAAAhALaDOJL+AAAA4QEAABMAAAAAAAAAAAAAAAAAAAAAAFtDb250ZW50X1R5cGVzXS54&#10;bWxQSwECLQAUAAYACAAAACEAOP0h/9YAAACUAQAACwAAAAAAAAAAAAAAAAAvAQAAX3JlbHMvLnJl&#10;bHNQSwECLQAUAAYACAAAACEA6o0zWpsEAAAQGwAADgAAAAAAAAAAAAAAAAAuAgAAZHJzL2Uyb0Rv&#10;Yy54bWxQSwECLQAUAAYACAAAACEAVmUjytwAAAAFAQAADwAAAAAAAAAAAAAAAAD1BgAAZHJzL2Rv&#10;d25yZXYueG1sUEsFBgAAAAAEAAQA8wAAAP4HAAAAAA==&#10;">
                <v:shape id="5-Point Star 3" o:spid="_x0000_s1027" style="position:absolute;left:5693;top:9144;width:5486;height:5486;visibility:visible;mso-wrap-style:square;v-text-anchor:middle" coordsize="54864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mcQA&#10;AADaAAAADwAAAGRycy9kb3ducmV2LnhtbESPQWvCQBSE7wX/w/IEL6VutCVK6ipSaKmhl8TQ82v2&#10;mQSzb0N2q8m/d4VCj8PMfMNsdoNpxYV611hWsJhHIIhLqxuuFBTH96c1COeRNbaWScFIDnbbycMG&#10;E22vnNEl95UIEHYJKqi97xIpXVmTQTe3HXHwTrY36IPsK6l7vAa4aeUyimJpsOGwUGNHbzWV5/zX&#10;KIi/uiLNvg/y8JI+Nv5j/CnW40qp2XTYv4LwNPj/8F/7Uyt4hvuVc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oZnEAAAA2gAAAA8AAAAAAAAAAAAAAAAAmAIAAGRycy9k&#10;b3ducmV2LnhtbFBLBQYAAAAABAAEAPUAAACJAwAAAAA=&#10;" path="m1,209561r209562,2l274320,r64757,209563l548639,209561,379099,339077r64760,209562l274320,419121,104781,548639,169541,339077,1,209561xe" fillcolor="#ff8ad8" stroked="f" strokeweight="1pt">
                  <v:stroke joinstyle="miter"/>
                  <v:path arrowok="t" o:connecttype="custom" o:connectlocs="1,209561;209563,209563;274320,0;339077,209563;548639,209561;379099,339077;443859,548639;274320,419121;104781,548639;169541,339077;1,209561" o:connectangles="0,0,0,0,0,0,0,0,0,0,0"/>
                </v:shape>
                <v:shape id="5-Point Star 4" o:spid="_x0000_s1028" style="position:absolute;left:11473;top:9230;width:5486;height:5435;visibility:visible;mso-wrap-style:square;v-text-anchor:middle" coordsize="548640,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88AA&#10;AADaAAAADwAAAGRycy9kb3ducmV2LnhtbESP3arCMBCE7w/4DmEFbw6aKiJSjeIviBeKPw+wNGtb&#10;bDalSbW+vREEL4eZ+YaZzhtTiAdVLresoN+LQBAnVuecKrhett0xCOeRNRaWScGLHMxnrb8pxto+&#10;+USPs09FgLCLUUHmfRlL6ZKMDLqeLYmDd7OVQR9klUpd4TPATSEHUTSSBnMOCxmWtMoouZ9ro6De&#10;p5vXDcmv79f/Iy6L+rjaHZTqtJvFBISnxv/C3/ZOKxjC50q4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388AAAADaAAAADwAAAAAAAAAAAAAAAACYAgAAZHJzL2Rvd25y&#10;ZXYueG1sUEsFBgAAAAAEAAQA9QAAAIUDAAAAAA==&#10;" path="m1,207621r204696,-6975l274320,r69623,200646l548639,207621,386972,338602r56887,204957l274320,423864,104781,543559,161668,338602,1,207621xe" fillcolor="#ff8ad8" stroked="f" strokeweight="1pt">
                  <v:stroke joinstyle="miter"/>
                  <v:path arrowok="t" o:connecttype="custom" o:connectlocs="1,207621;204697,200646;274320,0;343943,200646;548639,207621;386972,338602;443859,543559;274320,423864;104781,543559;161668,338602;1,207621" o:connectangles="0,0,0,0,0,0,0,0,0,0,0"/>
                </v:shape>
                <v:shape id="5-Point Star 5" o:spid="_x0000_s1029" style="position:absolute;left:12680;top:3450;width:5487;height:5486;visibility:visible;mso-wrap-style:square;v-text-anchor:middle" coordsize="54864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cdsQA&#10;AADaAAAADwAAAGRycy9kb3ducmV2LnhtbESPQWvCQBSE7wX/w/IEL6VulDZK6ipSaKmhl8TQ82v2&#10;mQSzb0N2q8m/d4VCj8PMfMNsdoNpxYV611hWsJhHIIhLqxuuFBTH96c1COeRNbaWScFIDnbbycMG&#10;E22vnNEl95UIEHYJKqi97xIpXVmTQTe3HXHwTrY36IPsK6l7vAa4aeUyimJpsOGwUGNHbzWV5/zX&#10;KIi/uiLNvg/y8Jw+Nv5j/CnW40qp2XTYv4LwNPj/8F/7Uyt4gfuVc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nHbEAAAA2gAAAA8AAAAAAAAAAAAAAAAAmAIAAGRycy9k&#10;b3ducmV2LnhtbFBLBQYAAAAABAAEAPUAAACJAwAAAAA=&#10;" path="m1,209561r209562,2l274320,r64757,209563l548639,209561,379099,339077r64760,209562l274320,419121,104781,548639,169541,339077,1,209561xe" fillcolor="#ff8ad8" stroked="f" strokeweight="1pt">
                  <v:stroke joinstyle="miter"/>
                  <v:path arrowok="t" o:connecttype="custom" o:connectlocs="1,209561;209563,209563;274320,0;339077,209563;548639,209561;379099,339077;443859,548639;274320,419121;104781,548639;169541,339077;1,209561" o:connectangles="0,0,0,0,0,0,0,0,0,0,0"/>
                </v:shape>
                <v:shape id="5-Point Star 6" o:spid="_x0000_s1030" style="position:absolute;left:8022;width:5486;height:5486;visibility:visible;mso-wrap-style:square;v-text-anchor:middle" coordsize="54864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CAcEA&#10;AADaAAAADwAAAGRycy9kb3ducmV2LnhtbESPQYvCMBSE74L/ITzBi6ypIipdo4igqHhRy57fNs+2&#10;2LyUJmr77zcLgsdh5pthFqvGlOJJtSssKxgNIxDEqdUFZwqS6/ZrDsJ5ZI2lZVLQkoPVsttZYKzt&#10;i8/0vPhMhBJ2MSrIva9iKV2ak0E3tBVx8G62NuiDrDOpa3yFclPKcRRNpcGCw0KOFW1ySu+Xh1Ew&#10;PVXJ8fxzkIfJcVD4XfubzNuZUv1es/4G4anxn/Cb3uvAwf+Vc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AgHBAAAA2gAAAA8AAAAAAAAAAAAAAAAAmAIAAGRycy9kb3du&#10;cmV2LnhtbFBLBQYAAAAABAAEAPUAAACGAwAAAAA=&#10;" path="m1,209561r209562,2l274320,r64757,209563l548639,209561,379099,339077r64760,209562l274320,419121,104781,548639,169541,339077,1,209561xe" fillcolor="#ff8ad8" stroked="f" strokeweight="1pt">
                  <v:stroke joinstyle="miter"/>
                  <v:path arrowok="t" o:connecttype="custom" o:connectlocs="1,209561;209563,209563;274320,0;339077,209563;548639,209561;379099,339077;443859,548639;274320,419121;104781,548639;169541,339077;1,209561" o:connectangles="0,0,0,0,0,0,0,0,0,0,0"/>
                </v:shape>
                <v:shape id="5-Point Star 7" o:spid="_x0000_s1031" style="position:absolute;left:3450;top:3450;width:5753;height:5417;visibility:visible;mso-wrap-style:square;v-text-anchor:middle" coordsize="575310,54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2U8QA&#10;AADaAAAADwAAAGRycy9kb3ducmV2LnhtbESPQWvCQBSE70L/w/IKvekmrbYlZhNsQLCCh6Yi9PbI&#10;PpNg9m3Irpr++25B8DjMzDdMmo+mExcaXGtZQTyLQBBXVrdcK9h/r6fvIJxH1thZJgW/5CDPHiYp&#10;Jtpe+Ysupa9FgLBLUEHjfZ9I6aqGDLqZ7YmDd7SDQR/kUEs94DXATSefo+hVGmw5LDTYU9FQdSrP&#10;RsHny6o9cjwvuq3Ri5/dofwoTaHU0+O4WoLwNPp7+NbeaAVv8H8l3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NlPEAAAA2gAAAA8AAAAAAAAAAAAAAAAAmAIAAGRycy9k&#10;b3ducmV2LnhtbFBLBQYAAAAABAAEAPUAAACJAwAAAAA=&#10;" path="m1,206893r219749,2l287655,r67905,206895l575309,206893,397527,334760r67908,206894l287655,413785,109875,541654,177783,334760,1,206893xe" fillcolor="#ff8ad8" stroked="f" strokeweight="1pt">
                  <v:stroke joinstyle="miter"/>
                  <v:path arrowok="t" o:connecttype="custom" o:connectlocs="1,206893;219750,206895;287655,0;355560,206895;575309,206893;397527,334760;465435,541654;287655,413785;109875,541654;177783,334760;1,206893" o:connectangles="0,0,0,0,0,0,0,0,0,0,0"/>
                </v:shape>
                <v:shapetype id="_x0000_t202" coordsize="21600,21600" o:spt="202" path="m,l,21600r21600,l21600,xe">
                  <v:stroke joinstyle="miter"/>
                  <v:path gradientshapeok="t" o:connecttype="rect"/>
                </v:shapetype>
                <v:shape id="Text Box 8" o:spid="_x0000_s1032" type="#_x0000_t202" style="position:absolute;left:592;top:15705;width:31514;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96FC892" w14:textId="77777777" w:rsidR="006F6CA1" w:rsidRPr="00424D88" w:rsidRDefault="006F6CA1" w:rsidP="006F6CA1">
                        <w:pPr>
                          <w:rPr>
                            <w:rFonts w:ascii="Apple Chancery" w:hAnsi="Apple Chancery" w:cs="Apple Chancery"/>
                            <w:color w:val="0070C0"/>
                          </w:rPr>
                        </w:pPr>
                        <w:r w:rsidRPr="00187B56">
                          <w:rPr>
                            <w:rFonts w:ascii="Apple Chancery" w:hAnsi="Apple Chancery" w:cs="Apple Chancery"/>
                            <w:color w:val="0070C0"/>
                            <w:sz w:val="18"/>
                          </w:rPr>
                          <w:t xml:space="preserve">Five Star Chapter of </w:t>
                        </w:r>
                        <w:r>
                          <w:rPr>
                            <w:rFonts w:ascii="Apple Chancery" w:hAnsi="Apple Chancery" w:cs="Apple Chancery"/>
                            <w:color w:val="0070C0"/>
                            <w:sz w:val="18"/>
                          </w:rPr>
                          <w:t xml:space="preserve">  E</w:t>
                        </w:r>
                        <w:r>
                          <w:rPr>
                            <w:rFonts w:ascii="Apple Chancery" w:hAnsi="Apple Chancery" w:cs="Apple Chancery"/>
                            <w:color w:val="0070C0"/>
                            <w:sz w:val="20"/>
                          </w:rPr>
                          <w:t>xcellence</w:t>
                        </w:r>
                      </w:p>
                    </w:txbxContent>
                  </v:textbox>
                </v:shape>
                <w10:wrap type="through" anchorx="page"/>
              </v:group>
            </w:pict>
          </mc:Fallback>
        </mc:AlternateContent>
      </w:r>
      <w:r w:rsidR="00841EC0" w:rsidRPr="00841EC0">
        <w:rPr>
          <w:noProof/>
          <w:color w:val="0070C0"/>
          <w:sz w:val="28"/>
          <w:szCs w:val="28"/>
        </w:rPr>
        <w:drawing>
          <wp:anchor distT="0" distB="0" distL="114300" distR="114300" simplePos="0" relativeHeight="251658240" behindDoc="1" locked="0" layoutInCell="1" allowOverlap="1" wp14:anchorId="3E6782A8" wp14:editId="555BB56C">
            <wp:simplePos x="0" y="0"/>
            <wp:positionH relativeFrom="column">
              <wp:posOffset>0</wp:posOffset>
            </wp:positionH>
            <wp:positionV relativeFrom="paragraph">
              <wp:posOffset>0</wp:posOffset>
            </wp:positionV>
            <wp:extent cx="1546860" cy="1311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AD-We Can Do More-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860" cy="1311910"/>
                    </a:xfrm>
                    <a:prstGeom prst="rect">
                      <a:avLst/>
                    </a:prstGeom>
                  </pic:spPr>
                </pic:pic>
              </a:graphicData>
            </a:graphic>
            <wp14:sizeRelH relativeFrom="page">
              <wp14:pctWidth>0</wp14:pctWidth>
            </wp14:sizeRelH>
            <wp14:sizeRelV relativeFrom="page">
              <wp14:pctHeight>0</wp14:pctHeight>
            </wp14:sizeRelV>
          </wp:anchor>
        </w:drawing>
      </w:r>
      <w:r w:rsidR="00841EC0" w:rsidRPr="00841EC0">
        <w:rPr>
          <w:rFonts w:ascii="Lucida Calligraphy" w:hAnsi="Lucida Calligraphy"/>
          <w:color w:val="0070C0"/>
          <w:sz w:val="28"/>
          <w:szCs w:val="28"/>
        </w:rPr>
        <w:t>West Suburban Chicago Chapter</w:t>
      </w:r>
    </w:p>
    <w:p w14:paraId="56CF73A6" w14:textId="39B23611" w:rsidR="00841EC0" w:rsidRPr="00841EC0" w:rsidRDefault="00841EC0" w:rsidP="00841EC0">
      <w:pPr>
        <w:jc w:val="center"/>
        <w:rPr>
          <w:rFonts w:ascii="Lucida Calligraphy" w:hAnsi="Lucida Calligraphy"/>
        </w:rPr>
      </w:pPr>
      <w:proofErr w:type="gramStart"/>
      <w:r w:rsidRPr="00841EC0">
        <w:rPr>
          <w:rFonts w:ascii="Lucida Calligraphy" w:hAnsi="Lucida Calligraphy"/>
        </w:rPr>
        <w:t xml:space="preserve">Committee </w:t>
      </w:r>
      <w:r>
        <w:rPr>
          <w:rFonts w:ascii="Lucida Calligraphy" w:hAnsi="Lucida Calligraphy"/>
        </w:rPr>
        <w:t xml:space="preserve"> Meeting</w:t>
      </w:r>
      <w:proofErr w:type="gramEnd"/>
      <w:r>
        <w:rPr>
          <w:rFonts w:ascii="Lucida Calligraphy" w:hAnsi="Lucida Calligraphy"/>
        </w:rPr>
        <w:t xml:space="preserve"> </w:t>
      </w:r>
      <w:r w:rsidRPr="00841EC0">
        <w:rPr>
          <w:rFonts w:ascii="Lucida Calligraphy" w:hAnsi="Lucida Calligraphy"/>
        </w:rPr>
        <w:t>Report</w:t>
      </w:r>
    </w:p>
    <w:p w14:paraId="21E6F891" w14:textId="1E7DA26B" w:rsidR="00841EC0" w:rsidRDefault="00841EC0" w:rsidP="00841EC0">
      <w:pPr>
        <w:jc w:val="center"/>
        <w:rPr>
          <w:rFonts w:ascii="Lucida Calligraphy" w:hAnsi="Lucida Calligraphy"/>
        </w:rPr>
      </w:pPr>
      <w:r w:rsidRPr="00841EC0">
        <w:rPr>
          <w:rFonts w:ascii="Lucida Calligraphy" w:hAnsi="Lucida Calligraphy"/>
        </w:rPr>
        <w:t>Program Year 2019-2020</w:t>
      </w:r>
    </w:p>
    <w:p w14:paraId="734468BD" w14:textId="01779F0D" w:rsidR="00841EC0" w:rsidRDefault="00841EC0" w:rsidP="00841EC0">
      <w:pPr>
        <w:jc w:val="center"/>
        <w:rPr>
          <w:rFonts w:ascii="Lucida Calligraphy" w:hAnsi="Lucida Calligraphy"/>
        </w:rPr>
      </w:pPr>
    </w:p>
    <w:p w14:paraId="33143677" w14:textId="0AFD4569" w:rsidR="00841EC0" w:rsidRDefault="00841EC0" w:rsidP="00841EC0">
      <w:pPr>
        <w:jc w:val="center"/>
        <w:rPr>
          <w:rFonts w:ascii="Lucida Calligraphy" w:hAnsi="Lucida Calligraphy"/>
        </w:rPr>
      </w:pPr>
    </w:p>
    <w:p w14:paraId="54BD53C5" w14:textId="7E438C06" w:rsidR="00841EC0" w:rsidRDefault="00841EC0" w:rsidP="00841EC0">
      <w:pPr>
        <w:jc w:val="center"/>
        <w:rPr>
          <w:rFonts w:ascii="Lucida Calligraphy" w:hAnsi="Lucida Calligraphy"/>
        </w:rPr>
      </w:pPr>
    </w:p>
    <w:p w14:paraId="005FABC2" w14:textId="714CE267" w:rsidR="00841EC0" w:rsidRDefault="00841EC0" w:rsidP="00841EC0">
      <w:pPr>
        <w:jc w:val="center"/>
        <w:rPr>
          <w:rFonts w:ascii="Lucida Calligraphy" w:hAnsi="Lucida Calligraphy"/>
        </w:rPr>
      </w:pPr>
    </w:p>
    <w:p w14:paraId="2D967AB6" w14:textId="4472680E" w:rsidR="00841EC0" w:rsidRDefault="00841EC0" w:rsidP="00841EC0">
      <w:pPr>
        <w:rPr>
          <w:rFonts w:ascii="Lucida Calligraphy" w:hAnsi="Lucida Calligraphy"/>
        </w:rPr>
      </w:pPr>
    </w:p>
    <w:p w14:paraId="740EC856" w14:textId="5A973C0E" w:rsidR="00841EC0" w:rsidRDefault="00841EC0" w:rsidP="00841EC0">
      <w:pPr>
        <w:rPr>
          <w:rFonts w:ascii="Lucida Calligraphy" w:hAnsi="Lucida Calligraphy"/>
        </w:rPr>
      </w:pPr>
      <w:r w:rsidRPr="00976D7F">
        <w:rPr>
          <w:rFonts w:ascii="Lucida Calligraphy" w:hAnsi="Lucida Calligraphy"/>
          <w:b/>
        </w:rPr>
        <w:t>Date:</w:t>
      </w:r>
      <w:r w:rsidR="006F6CA1">
        <w:rPr>
          <w:rFonts w:ascii="Lucida Calligraphy" w:hAnsi="Lucida Calligraphy"/>
        </w:rPr>
        <w:t xml:space="preserve"> </w:t>
      </w:r>
      <w:r w:rsidR="006F6CA1" w:rsidRPr="00976D7F">
        <w:rPr>
          <w:rFonts w:ascii="Lucida Calligraphy" w:hAnsi="Lucida Calligraphy"/>
        </w:rPr>
        <w:t>November 3, 2019</w:t>
      </w:r>
    </w:p>
    <w:p w14:paraId="2151A983" w14:textId="3F524220" w:rsidR="00841EC0" w:rsidRDefault="00841EC0" w:rsidP="00841EC0">
      <w:pPr>
        <w:rPr>
          <w:rFonts w:ascii="Lucida Calligraphy" w:hAnsi="Lucida Calligraphy"/>
        </w:rPr>
      </w:pPr>
    </w:p>
    <w:p w14:paraId="51BF98B8" w14:textId="25B8012F" w:rsidR="00841EC0" w:rsidRDefault="00841EC0" w:rsidP="00841EC0">
      <w:pPr>
        <w:rPr>
          <w:rFonts w:ascii="Lucida Calligraphy" w:hAnsi="Lucida Calligraphy"/>
        </w:rPr>
      </w:pPr>
      <w:r w:rsidRPr="00976D7F">
        <w:rPr>
          <w:rFonts w:ascii="Lucida Calligraphy" w:hAnsi="Lucida Calligraphy"/>
          <w:b/>
        </w:rPr>
        <w:t>Purpose:</w:t>
      </w:r>
      <w:r w:rsidR="006F6CA1">
        <w:rPr>
          <w:rFonts w:ascii="Lucida Calligraphy" w:hAnsi="Lucida Calligraphy"/>
        </w:rPr>
        <w:t xml:space="preserve"> </w:t>
      </w:r>
      <w:r w:rsidR="006F6CA1" w:rsidRPr="00976D7F">
        <w:rPr>
          <w:rFonts w:ascii="Lucida Handwriting" w:hAnsi="Lucida Handwriting"/>
          <w:bCs/>
        </w:rPr>
        <w:t>Fundraiser Committee</w:t>
      </w:r>
      <w:r w:rsidR="006F6CA1" w:rsidRPr="006F6CA1">
        <w:rPr>
          <w:rFonts w:ascii="Lucida Handwriting" w:hAnsi="Lucida Handwriting"/>
        </w:rPr>
        <w:t xml:space="preserve"> shall be responsible for the annual fundraising efforts for the chapter. They work in conjunction with the Foundation/Proposal Committee</w:t>
      </w:r>
      <w:r w:rsidR="006F6CA1">
        <w:rPr>
          <w:rFonts w:ascii="Arial" w:hAnsi="Arial"/>
          <w:sz w:val="32"/>
          <w:szCs w:val="32"/>
        </w:rPr>
        <w:t>.</w:t>
      </w:r>
    </w:p>
    <w:p w14:paraId="62501603" w14:textId="77777777" w:rsidR="00841EC0" w:rsidRDefault="00841EC0" w:rsidP="00841EC0">
      <w:pPr>
        <w:rPr>
          <w:rFonts w:ascii="Lucida Calligraphy" w:hAnsi="Lucida Calligraphy"/>
        </w:rPr>
      </w:pPr>
    </w:p>
    <w:p w14:paraId="4C9C8C5B" w14:textId="325815A4" w:rsidR="00841EC0" w:rsidRDefault="00841EC0" w:rsidP="00841EC0">
      <w:pPr>
        <w:rPr>
          <w:rFonts w:ascii="Lucida Calligraphy" w:hAnsi="Lucida Calligraphy"/>
        </w:rPr>
      </w:pPr>
      <w:r w:rsidRPr="00976D7F">
        <w:rPr>
          <w:rFonts w:ascii="Lucida Calligraphy" w:hAnsi="Lucida Calligraphy"/>
          <w:b/>
        </w:rPr>
        <w:t>Committee Name:</w:t>
      </w:r>
      <w:r w:rsidR="006F6CA1">
        <w:rPr>
          <w:rFonts w:ascii="Lucida Calligraphy" w:hAnsi="Lucida Calligraphy"/>
        </w:rPr>
        <w:t xml:space="preserve"> </w:t>
      </w:r>
      <w:r w:rsidR="006F6CA1" w:rsidRPr="00976D7F">
        <w:rPr>
          <w:rFonts w:ascii="Lucida Calligraphy" w:hAnsi="Lucida Calligraphy"/>
        </w:rPr>
        <w:t>Fundraising Committee</w:t>
      </w:r>
      <w:r w:rsidR="006F6CA1">
        <w:rPr>
          <w:rFonts w:ascii="Lucida Calligraphy" w:hAnsi="Lucida Calligraphy"/>
        </w:rPr>
        <w:t xml:space="preserve"> </w:t>
      </w:r>
    </w:p>
    <w:p w14:paraId="3D932AFE" w14:textId="51E534F4" w:rsidR="00841EC0" w:rsidRDefault="00841EC0" w:rsidP="00841EC0">
      <w:pPr>
        <w:rPr>
          <w:rFonts w:ascii="Lucida Calligraphy" w:hAnsi="Lucida Calligraphy"/>
        </w:rPr>
      </w:pPr>
    </w:p>
    <w:p w14:paraId="612D56F2" w14:textId="6A9AADA3" w:rsidR="00841EC0" w:rsidRDefault="00841EC0" w:rsidP="00841EC0">
      <w:pPr>
        <w:rPr>
          <w:rFonts w:ascii="Lucida Calligraphy" w:hAnsi="Lucida Calligraphy"/>
        </w:rPr>
      </w:pPr>
      <w:r w:rsidRPr="00976D7F">
        <w:rPr>
          <w:rFonts w:ascii="Lucida Calligraphy" w:hAnsi="Lucida Calligraphy"/>
          <w:b/>
        </w:rPr>
        <w:t>Committee Chair:</w:t>
      </w:r>
      <w:r w:rsidR="006F6CA1" w:rsidRPr="00976D7F">
        <w:rPr>
          <w:rFonts w:ascii="Lucida Calligraphy" w:hAnsi="Lucida Calligraphy"/>
          <w:b/>
        </w:rPr>
        <w:t xml:space="preserve"> </w:t>
      </w:r>
      <w:r w:rsidR="006F6CA1" w:rsidRPr="00976D7F">
        <w:rPr>
          <w:rFonts w:ascii="Lucida Calligraphy" w:hAnsi="Lucida Calligraphy"/>
        </w:rPr>
        <w:t>Nicole Fleming</w:t>
      </w:r>
      <w:r w:rsidR="006F6CA1">
        <w:rPr>
          <w:rFonts w:ascii="Lucida Calligraphy" w:hAnsi="Lucida Calligraphy"/>
        </w:rPr>
        <w:t xml:space="preserve"> </w:t>
      </w:r>
    </w:p>
    <w:p w14:paraId="212A104E" w14:textId="112855A5" w:rsidR="00841EC0" w:rsidRDefault="00841EC0" w:rsidP="00841EC0">
      <w:pPr>
        <w:rPr>
          <w:rFonts w:ascii="Lucida Calligraphy" w:hAnsi="Lucida Calligraphy"/>
        </w:rPr>
      </w:pPr>
    </w:p>
    <w:p w14:paraId="536A5CA7" w14:textId="56A1C17F" w:rsidR="00841EC0" w:rsidRPr="00976D7F" w:rsidRDefault="00841EC0" w:rsidP="00841EC0">
      <w:pPr>
        <w:rPr>
          <w:rFonts w:ascii="Lucida Calligraphy" w:hAnsi="Lucida Calligraphy"/>
          <w:b/>
        </w:rPr>
      </w:pPr>
      <w:r w:rsidRPr="00976D7F">
        <w:rPr>
          <w:rFonts w:ascii="Lucida Calligraphy" w:hAnsi="Lucida Calligraphy"/>
          <w:b/>
        </w:rPr>
        <w:t>Committee Members:</w:t>
      </w:r>
      <w:r w:rsidR="00976D7F">
        <w:rPr>
          <w:rFonts w:ascii="Lucida Calligraphy" w:hAnsi="Lucida Calligraphy"/>
          <w:b/>
        </w:rPr>
        <w:t xml:space="preserve">  </w:t>
      </w:r>
      <w:r w:rsidR="00976D7F" w:rsidRPr="00976D7F">
        <w:rPr>
          <w:rFonts w:ascii="Lucida Calligraphy" w:hAnsi="Lucida Calligraphy"/>
        </w:rPr>
        <w:t>Stephanie Cannon</w:t>
      </w:r>
      <w:r w:rsidR="00976D7F">
        <w:rPr>
          <w:rFonts w:ascii="Lucida Calligraphy" w:hAnsi="Lucida Calligraphy"/>
        </w:rPr>
        <w:t xml:space="preserve">, Beatrice </w:t>
      </w:r>
      <w:proofErr w:type="spellStart"/>
      <w:r w:rsidR="00976D7F">
        <w:rPr>
          <w:rFonts w:ascii="Lucida Calligraphy" w:hAnsi="Lucida Calligraphy"/>
        </w:rPr>
        <w:t>Lature</w:t>
      </w:r>
      <w:proofErr w:type="spellEnd"/>
      <w:r w:rsidR="00976D7F">
        <w:rPr>
          <w:rFonts w:ascii="Lucida Calligraphy" w:hAnsi="Lucida Calligraphy"/>
        </w:rPr>
        <w:t xml:space="preserve">, Simone Morton, Jaye Franklin, Natacha Ingram-Wigfall, Dawn Phillips, </w:t>
      </w:r>
      <w:proofErr w:type="spellStart"/>
      <w:r w:rsidR="00976D7F">
        <w:rPr>
          <w:rFonts w:ascii="Lucida Calligraphy" w:hAnsi="Lucida Calligraphy"/>
        </w:rPr>
        <w:t>Betina</w:t>
      </w:r>
      <w:proofErr w:type="spellEnd"/>
      <w:r w:rsidR="00976D7F">
        <w:rPr>
          <w:rFonts w:ascii="Lucida Calligraphy" w:hAnsi="Lucida Calligraphy"/>
        </w:rPr>
        <w:t xml:space="preserve"> Dunston-Johnson, Janene Marshall-Gatling, Tiffany Morgan, Monica </w:t>
      </w:r>
      <w:proofErr w:type="spellStart"/>
      <w:r w:rsidR="00976D7F">
        <w:rPr>
          <w:rFonts w:ascii="Lucida Calligraphy" w:hAnsi="Lucida Calligraphy"/>
        </w:rPr>
        <w:t>Billinger</w:t>
      </w:r>
      <w:proofErr w:type="spellEnd"/>
      <w:r w:rsidR="00976D7F">
        <w:rPr>
          <w:rFonts w:ascii="Lucida Calligraphy" w:hAnsi="Lucida Calligraphy"/>
        </w:rPr>
        <w:t xml:space="preserve">, Stephanie Williams, </w:t>
      </w:r>
      <w:proofErr w:type="spellStart"/>
      <w:r w:rsidR="00976D7F">
        <w:rPr>
          <w:rFonts w:ascii="Lucida Calligraphy" w:hAnsi="Lucida Calligraphy"/>
        </w:rPr>
        <w:t>Sanura</w:t>
      </w:r>
      <w:proofErr w:type="spellEnd"/>
      <w:r w:rsidR="00976D7F">
        <w:rPr>
          <w:rFonts w:ascii="Lucida Calligraphy" w:hAnsi="Lucida Calligraphy"/>
        </w:rPr>
        <w:t xml:space="preserve"> Young, Melinda Stevens, Ami Morrison</w:t>
      </w:r>
    </w:p>
    <w:p w14:paraId="255AC7E4" w14:textId="26B33CF0" w:rsidR="00841EC0" w:rsidRDefault="00841EC0" w:rsidP="00841EC0">
      <w:pPr>
        <w:rPr>
          <w:rFonts w:ascii="Lucida Calligraphy" w:hAnsi="Lucida Calligraphy"/>
        </w:rPr>
      </w:pPr>
    </w:p>
    <w:p w14:paraId="45358520" w14:textId="3140F079" w:rsidR="00841EC0" w:rsidRDefault="00841EC0" w:rsidP="00841EC0">
      <w:pPr>
        <w:rPr>
          <w:rFonts w:ascii="Lucida Calligraphy" w:hAnsi="Lucida Calligraphy"/>
        </w:rPr>
      </w:pPr>
    </w:p>
    <w:p w14:paraId="1C41F826" w14:textId="77777777" w:rsidR="006F6CA1" w:rsidRPr="00976D7F" w:rsidRDefault="00841EC0" w:rsidP="00841EC0">
      <w:pPr>
        <w:rPr>
          <w:rFonts w:ascii="Lucida Calligraphy" w:hAnsi="Lucida Calligraphy"/>
          <w:b/>
        </w:rPr>
      </w:pPr>
      <w:r w:rsidRPr="00976D7F">
        <w:rPr>
          <w:rFonts w:ascii="Lucida Calligraphy" w:hAnsi="Lucida Calligraphy"/>
          <w:b/>
        </w:rPr>
        <w:t>Report:</w:t>
      </w:r>
      <w:r w:rsidR="006F6CA1" w:rsidRPr="00976D7F">
        <w:rPr>
          <w:rFonts w:ascii="Lucida Calligraphy" w:hAnsi="Lucida Calligraphy"/>
          <w:b/>
        </w:rPr>
        <w:t xml:space="preserve"> </w:t>
      </w:r>
    </w:p>
    <w:p w14:paraId="23560F40" w14:textId="0486C31A" w:rsidR="00841EC0" w:rsidRDefault="006F6CA1" w:rsidP="00841EC0">
      <w:pPr>
        <w:rPr>
          <w:rFonts w:ascii="Lucida Calligraphy" w:hAnsi="Lucida Calligraphy"/>
        </w:rPr>
      </w:pPr>
      <w:r>
        <w:rPr>
          <w:rFonts w:ascii="Lucida Calligraphy" w:hAnsi="Lucida Calligraphy"/>
        </w:rPr>
        <w:t>In an informal meeting</w:t>
      </w:r>
      <w:r w:rsidR="00647172">
        <w:rPr>
          <w:rFonts w:ascii="Lucida Calligraphy" w:hAnsi="Lucida Calligraphy"/>
        </w:rPr>
        <w:t xml:space="preserve"> was held on 10/30/2019 with</w:t>
      </w:r>
      <w:bookmarkStart w:id="0" w:name="_GoBack"/>
      <w:bookmarkEnd w:id="0"/>
      <w:r>
        <w:rPr>
          <w:rFonts w:ascii="Lucida Calligraphy" w:hAnsi="Lucida Calligraphy"/>
        </w:rPr>
        <w:t xml:space="preserve"> the chair and President Taylor met to discuss the results of the Survey that was giving in the chapter Meeting regarding the 2019 Jazzy Night Fundraiser.  The following areas were discussed. : </w:t>
      </w:r>
    </w:p>
    <w:p w14:paraId="1C2E70B6" w14:textId="487E982F" w:rsidR="006F6CA1" w:rsidRDefault="006F6CA1" w:rsidP="00841EC0">
      <w:pPr>
        <w:rPr>
          <w:rFonts w:ascii="Lucida Calligraphy" w:hAnsi="Lucida Calligraphy"/>
        </w:rPr>
      </w:pPr>
      <w:r>
        <w:rPr>
          <w:rFonts w:ascii="Lucida Calligraphy" w:hAnsi="Lucida Calligraphy"/>
        </w:rPr>
        <w:t>VIP Experience</w:t>
      </w:r>
    </w:p>
    <w:p w14:paraId="64C72FB8" w14:textId="3C1DE453" w:rsidR="006F6CA1" w:rsidRDefault="006F6CA1" w:rsidP="00841EC0">
      <w:pPr>
        <w:rPr>
          <w:rFonts w:ascii="Lucida Calligraphy" w:hAnsi="Lucida Calligraphy"/>
        </w:rPr>
      </w:pPr>
      <w:r>
        <w:rPr>
          <w:rFonts w:ascii="Lucida Calligraphy" w:hAnsi="Lucida Calligraphy"/>
        </w:rPr>
        <w:t xml:space="preserve">Silent Auction </w:t>
      </w:r>
    </w:p>
    <w:p w14:paraId="3BA123F5" w14:textId="61CD0F3B" w:rsidR="006F6CA1" w:rsidRDefault="006F6CA1" w:rsidP="00841EC0">
      <w:pPr>
        <w:rPr>
          <w:rFonts w:ascii="Lucida Calligraphy" w:hAnsi="Lucida Calligraphy"/>
        </w:rPr>
      </w:pPr>
      <w:r>
        <w:rPr>
          <w:rFonts w:ascii="Lucida Calligraphy" w:hAnsi="Lucida Calligraphy"/>
        </w:rPr>
        <w:t xml:space="preserve">NCAA </w:t>
      </w:r>
    </w:p>
    <w:p w14:paraId="12CE246D" w14:textId="77777777" w:rsidR="006F6CA1" w:rsidRDefault="006F6CA1" w:rsidP="00841EC0">
      <w:pPr>
        <w:rPr>
          <w:rFonts w:ascii="Lucida Calligraphy" w:hAnsi="Lucida Calligraphy"/>
        </w:rPr>
      </w:pPr>
    </w:p>
    <w:p w14:paraId="095822D9" w14:textId="6867927E" w:rsidR="006F6CA1" w:rsidRDefault="006F6CA1" w:rsidP="00841EC0">
      <w:pPr>
        <w:rPr>
          <w:rFonts w:ascii="Lucida Calligraphy" w:hAnsi="Lucida Calligraphy"/>
        </w:rPr>
      </w:pPr>
      <w:r>
        <w:rPr>
          <w:rFonts w:ascii="Lucida Calligraphy" w:hAnsi="Lucida Calligraphy"/>
        </w:rPr>
        <w:t xml:space="preserve">Contracts and vendors were reviewed and </w:t>
      </w:r>
      <w:r w:rsidR="00F75F6F">
        <w:rPr>
          <w:rFonts w:ascii="Lucida Calligraphy" w:hAnsi="Lucida Calligraphy"/>
        </w:rPr>
        <w:t xml:space="preserve">a timeline was set in place to contact and confirm each one. </w:t>
      </w:r>
    </w:p>
    <w:p w14:paraId="7AA6C03E" w14:textId="77777777" w:rsidR="00F75F6F" w:rsidRDefault="00F75F6F" w:rsidP="00841EC0">
      <w:pPr>
        <w:rPr>
          <w:rFonts w:ascii="Lucida Calligraphy" w:hAnsi="Lucida Calligraphy"/>
        </w:rPr>
      </w:pPr>
    </w:p>
    <w:p w14:paraId="69FB928A" w14:textId="31B35436" w:rsidR="00F75F6F" w:rsidRDefault="00F75F6F" w:rsidP="00841EC0">
      <w:pPr>
        <w:rPr>
          <w:rFonts w:ascii="Lucida Calligraphy" w:hAnsi="Lucida Calligraphy"/>
        </w:rPr>
      </w:pPr>
      <w:r>
        <w:rPr>
          <w:rFonts w:ascii="Lucida Calligraphy" w:hAnsi="Lucida Calligraphy"/>
        </w:rPr>
        <w:t xml:space="preserve">Suggestions were discussed to help ease along areas such as the Registration process, Silent/Live Auction and VIP experience. </w:t>
      </w:r>
    </w:p>
    <w:p w14:paraId="686BD3FF" w14:textId="77777777" w:rsidR="00976D7F" w:rsidRDefault="00976D7F" w:rsidP="00841EC0">
      <w:pPr>
        <w:rPr>
          <w:rFonts w:ascii="Lucida Calligraphy" w:hAnsi="Lucida Calligraphy"/>
        </w:rPr>
      </w:pPr>
    </w:p>
    <w:p w14:paraId="0BB0D0E1" w14:textId="016AAF06" w:rsidR="00976D7F" w:rsidRDefault="00976D7F" w:rsidP="00841EC0">
      <w:pPr>
        <w:rPr>
          <w:rFonts w:ascii="Lucida Calligraphy" w:hAnsi="Lucida Calligraphy"/>
        </w:rPr>
      </w:pPr>
      <w:r>
        <w:rPr>
          <w:rFonts w:ascii="Lucida Calligraphy" w:hAnsi="Lucida Calligraphy"/>
        </w:rPr>
        <w:t xml:space="preserve">We will begin asking mothers at </w:t>
      </w:r>
      <w:r>
        <w:rPr>
          <w:rFonts w:ascii="Lucida Calligraphy" w:hAnsi="Lucida Calligraphy"/>
        </w:rPr>
        <w:t xml:space="preserve">the </w:t>
      </w:r>
      <w:r>
        <w:rPr>
          <w:rFonts w:ascii="Lucida Calligraphy" w:hAnsi="Lucida Calligraphy"/>
        </w:rPr>
        <w:t>November</w:t>
      </w:r>
      <w:r>
        <w:rPr>
          <w:rFonts w:ascii="Lucida Calligraphy" w:hAnsi="Lucida Calligraphy"/>
        </w:rPr>
        <w:t xml:space="preserve"> meeting </w:t>
      </w:r>
      <w:r>
        <w:rPr>
          <w:rFonts w:ascii="Lucida Calligraphy" w:hAnsi="Lucida Calligraphy"/>
        </w:rPr>
        <w:t xml:space="preserve">to please bring wine and spirits for the Wine bar and the Liquor bar action items. </w:t>
      </w:r>
    </w:p>
    <w:p w14:paraId="642BB42C" w14:textId="7BABE5A1" w:rsidR="00841EC0" w:rsidRDefault="00841EC0" w:rsidP="00841EC0">
      <w:pPr>
        <w:rPr>
          <w:rFonts w:ascii="Lucida Calligraphy" w:hAnsi="Lucida Calligraphy"/>
        </w:rPr>
      </w:pPr>
    </w:p>
    <w:p w14:paraId="74C926A9" w14:textId="77777777" w:rsidR="00976D7F" w:rsidRDefault="00976D7F" w:rsidP="00841EC0">
      <w:pPr>
        <w:rPr>
          <w:rFonts w:ascii="Lucida Calligraphy" w:hAnsi="Lucida Calligraphy"/>
          <w:b/>
        </w:rPr>
      </w:pPr>
    </w:p>
    <w:p w14:paraId="0C95560A" w14:textId="416B9C76" w:rsidR="00841EC0" w:rsidRPr="00976D7F" w:rsidRDefault="00841EC0" w:rsidP="00841EC0">
      <w:pPr>
        <w:rPr>
          <w:rFonts w:ascii="Lucida Calligraphy" w:hAnsi="Lucida Calligraphy"/>
          <w:b/>
        </w:rPr>
      </w:pPr>
      <w:r w:rsidRPr="00976D7F">
        <w:rPr>
          <w:rFonts w:ascii="Lucida Calligraphy" w:hAnsi="Lucida Calligraphy"/>
          <w:b/>
        </w:rPr>
        <w:t>Recommendations/Information:</w:t>
      </w:r>
      <w:r w:rsidR="00F75F6F" w:rsidRPr="00976D7F">
        <w:rPr>
          <w:rFonts w:ascii="Lucida Calligraphy" w:hAnsi="Lucida Calligraphy"/>
          <w:b/>
        </w:rPr>
        <w:t xml:space="preserve">  </w:t>
      </w:r>
    </w:p>
    <w:p w14:paraId="4C381D02" w14:textId="722A9DA4" w:rsidR="00F75F6F" w:rsidRDefault="00F75F6F" w:rsidP="00841EC0">
      <w:pPr>
        <w:rPr>
          <w:rFonts w:ascii="Lucida Calligraphy" w:hAnsi="Lucida Calligraphy"/>
        </w:rPr>
      </w:pPr>
      <w:r>
        <w:rPr>
          <w:rFonts w:ascii="Lucida Calligraphy" w:hAnsi="Lucida Calligraphy"/>
        </w:rPr>
        <w:t xml:space="preserve">Based on the </w:t>
      </w:r>
      <w:r w:rsidR="00976D7F">
        <w:rPr>
          <w:rFonts w:ascii="Lucida Calligraphy" w:hAnsi="Lucida Calligraphy"/>
        </w:rPr>
        <w:t>recommendations</w:t>
      </w:r>
      <w:r>
        <w:rPr>
          <w:rFonts w:ascii="Lucida Calligraphy" w:hAnsi="Lucida Calligraphy"/>
        </w:rPr>
        <w:t xml:space="preserve"> from the Survey a sign-up genius is being set up and will go live for mothers to sign up for silent Auction items. </w:t>
      </w:r>
    </w:p>
    <w:p w14:paraId="63DD050C" w14:textId="77777777" w:rsidR="00976D7F" w:rsidRDefault="00976D7F" w:rsidP="00841EC0">
      <w:pPr>
        <w:rPr>
          <w:rFonts w:ascii="Lucida Calligraphy" w:hAnsi="Lucida Calligraphy"/>
        </w:rPr>
      </w:pPr>
    </w:p>
    <w:p w14:paraId="57BF4D24" w14:textId="0C64380D" w:rsidR="00F75F6F" w:rsidRDefault="00F75F6F" w:rsidP="00841EC0">
      <w:pPr>
        <w:rPr>
          <w:rFonts w:ascii="Lucida Calligraphy" w:hAnsi="Lucida Calligraphy"/>
        </w:rPr>
      </w:pPr>
      <w:r>
        <w:rPr>
          <w:rFonts w:ascii="Lucida Calligraphy" w:hAnsi="Lucida Calligraphy"/>
        </w:rPr>
        <w:t xml:space="preserve">The Sponsorship Package is being updated and will be available next week for distribution and placement on the website. </w:t>
      </w:r>
    </w:p>
    <w:p w14:paraId="31179911" w14:textId="77777777" w:rsidR="00976D7F" w:rsidRDefault="00976D7F" w:rsidP="00841EC0">
      <w:pPr>
        <w:rPr>
          <w:rFonts w:ascii="Lucida Calligraphy" w:hAnsi="Lucida Calligraphy"/>
        </w:rPr>
      </w:pPr>
    </w:p>
    <w:p w14:paraId="60FF49C0" w14:textId="59F151DB" w:rsidR="00F75F6F" w:rsidRDefault="00F75F6F" w:rsidP="00841EC0">
      <w:pPr>
        <w:rPr>
          <w:rFonts w:ascii="Lucida Calligraphy" w:hAnsi="Lucida Calligraphy"/>
        </w:rPr>
      </w:pPr>
      <w:r>
        <w:rPr>
          <w:rFonts w:ascii="Lucida Calligraphy" w:hAnsi="Lucida Calligraphy"/>
        </w:rPr>
        <w:t xml:space="preserve">The save the </w:t>
      </w:r>
      <w:r w:rsidR="00976D7F">
        <w:rPr>
          <w:rFonts w:ascii="Lucida Calligraphy" w:hAnsi="Lucida Calligraphy"/>
        </w:rPr>
        <w:t>date</w:t>
      </w:r>
      <w:r>
        <w:rPr>
          <w:rFonts w:ascii="Lucida Calligraphy" w:hAnsi="Lucida Calligraphy"/>
        </w:rPr>
        <w:t xml:space="preserve"> is being updated and the link to begin purchasing tickets will go live by the November Mothers meeting. </w:t>
      </w:r>
    </w:p>
    <w:p w14:paraId="030C935E" w14:textId="147E319A" w:rsidR="00841EC0" w:rsidRDefault="00841EC0" w:rsidP="00841EC0">
      <w:pPr>
        <w:rPr>
          <w:rFonts w:ascii="Lucida Calligraphy" w:hAnsi="Lucida Calligraphy"/>
        </w:rPr>
      </w:pPr>
    </w:p>
    <w:p w14:paraId="48419A1E" w14:textId="17C25215" w:rsidR="00841EC0" w:rsidRDefault="00841EC0" w:rsidP="00841EC0">
      <w:pPr>
        <w:rPr>
          <w:rFonts w:ascii="Lucida Calligraphy" w:hAnsi="Lucida Calligraphy"/>
        </w:rPr>
      </w:pPr>
    </w:p>
    <w:p w14:paraId="7D722B9D" w14:textId="77777777" w:rsidR="00F75F6F" w:rsidRDefault="00841EC0" w:rsidP="00841EC0">
      <w:pPr>
        <w:rPr>
          <w:rFonts w:ascii="Lucida Calligraphy" w:hAnsi="Lucida Calligraphy"/>
        </w:rPr>
      </w:pPr>
      <w:r w:rsidRPr="00976D7F">
        <w:rPr>
          <w:rFonts w:ascii="Lucida Calligraphy" w:hAnsi="Lucida Calligraphy"/>
          <w:b/>
        </w:rPr>
        <w:t>Committee Members in attendance</w:t>
      </w:r>
      <w:r>
        <w:rPr>
          <w:rFonts w:ascii="Lucida Calligraphy" w:hAnsi="Lucida Calligraphy"/>
        </w:rPr>
        <w:t>:</w:t>
      </w:r>
      <w:r w:rsidR="00F75F6F">
        <w:rPr>
          <w:rFonts w:ascii="Lucida Calligraphy" w:hAnsi="Lucida Calligraphy"/>
        </w:rPr>
        <w:t xml:space="preserve">  </w:t>
      </w:r>
    </w:p>
    <w:p w14:paraId="0BB98ED0" w14:textId="20002A83" w:rsidR="00841EC0" w:rsidRDefault="00F75F6F" w:rsidP="00841EC0">
      <w:pPr>
        <w:rPr>
          <w:rFonts w:ascii="Lucida Calligraphy" w:hAnsi="Lucida Calligraphy"/>
        </w:rPr>
      </w:pPr>
      <w:r>
        <w:rPr>
          <w:rFonts w:ascii="Lucida Calligraphy" w:hAnsi="Lucida Calligraphy"/>
        </w:rPr>
        <w:t xml:space="preserve">Chair and President Taylor </w:t>
      </w:r>
    </w:p>
    <w:p w14:paraId="3E227A26" w14:textId="4BB4EB81" w:rsidR="00841EC0" w:rsidRDefault="00841EC0" w:rsidP="00841EC0">
      <w:pPr>
        <w:rPr>
          <w:rFonts w:ascii="Lucida Calligraphy" w:hAnsi="Lucida Calligraphy"/>
        </w:rPr>
      </w:pPr>
    </w:p>
    <w:p w14:paraId="76BB9CAF" w14:textId="1676EA33" w:rsidR="00841EC0" w:rsidRDefault="00841EC0" w:rsidP="00841EC0">
      <w:pPr>
        <w:rPr>
          <w:rFonts w:ascii="Lucida Calligraphy" w:hAnsi="Lucida Calligraphy"/>
        </w:rPr>
      </w:pPr>
    </w:p>
    <w:p w14:paraId="0B9455B9" w14:textId="77777777" w:rsidR="00F75F6F" w:rsidRPr="00976D7F" w:rsidRDefault="00841EC0" w:rsidP="00841EC0">
      <w:pPr>
        <w:rPr>
          <w:rFonts w:ascii="Lucida Calligraphy" w:hAnsi="Lucida Calligraphy"/>
          <w:b/>
        </w:rPr>
      </w:pPr>
      <w:r w:rsidRPr="00976D7F">
        <w:rPr>
          <w:rFonts w:ascii="Lucida Calligraphy" w:hAnsi="Lucida Calligraphy"/>
          <w:b/>
        </w:rPr>
        <w:t>Next scheduled Meeting:</w:t>
      </w:r>
      <w:r w:rsidR="00F75F6F" w:rsidRPr="00976D7F">
        <w:rPr>
          <w:rFonts w:ascii="Lucida Calligraphy" w:hAnsi="Lucida Calligraphy"/>
          <w:b/>
        </w:rPr>
        <w:t xml:space="preserve"> </w:t>
      </w:r>
    </w:p>
    <w:p w14:paraId="6B036D7B" w14:textId="54A94969" w:rsidR="00841EC0" w:rsidRDefault="00F75F6F" w:rsidP="00841EC0">
      <w:pPr>
        <w:rPr>
          <w:rFonts w:ascii="Lucida Calligraphy" w:hAnsi="Lucida Calligraphy"/>
        </w:rPr>
      </w:pPr>
      <w:r>
        <w:rPr>
          <w:rFonts w:ascii="Lucida Calligraphy" w:hAnsi="Lucida Calligraphy"/>
        </w:rPr>
        <w:t>The committee will be notified of a meeting to be held on 11/11/2019 at 8pm</w:t>
      </w:r>
    </w:p>
    <w:p w14:paraId="6DA97709" w14:textId="19489646" w:rsidR="00841EC0" w:rsidRDefault="00841EC0" w:rsidP="00841EC0">
      <w:pPr>
        <w:rPr>
          <w:rFonts w:ascii="Lucida Calligraphy" w:hAnsi="Lucida Calligraphy"/>
        </w:rPr>
      </w:pPr>
    </w:p>
    <w:p w14:paraId="10B9B49A" w14:textId="77777777" w:rsidR="00841EC0" w:rsidRPr="00841EC0" w:rsidRDefault="00841EC0" w:rsidP="00841EC0">
      <w:pPr>
        <w:rPr>
          <w:rFonts w:ascii="Lucida Calligraphy" w:hAnsi="Lucida Calligraphy"/>
        </w:rPr>
      </w:pPr>
    </w:p>
    <w:sectPr w:rsidR="00841EC0" w:rsidRPr="00841EC0" w:rsidSect="0064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C0"/>
    <w:rsid w:val="0031565D"/>
    <w:rsid w:val="004B78F3"/>
    <w:rsid w:val="0063144B"/>
    <w:rsid w:val="00646AF7"/>
    <w:rsid w:val="00647172"/>
    <w:rsid w:val="006F6CA1"/>
    <w:rsid w:val="00841EC0"/>
    <w:rsid w:val="00976D7F"/>
    <w:rsid w:val="00F7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BF56"/>
  <w15:chartTrackingRefBased/>
  <w15:docId w15:val="{AC2AB222-B7DA-8940-AD5C-44761A1C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TAYLOR</dc:creator>
  <cp:keywords/>
  <dc:description/>
  <cp:lastModifiedBy>User</cp:lastModifiedBy>
  <cp:revision>3</cp:revision>
  <dcterms:created xsi:type="dcterms:W3CDTF">2019-11-03T19:36:00Z</dcterms:created>
  <dcterms:modified xsi:type="dcterms:W3CDTF">2019-11-03T19:37:00Z</dcterms:modified>
</cp:coreProperties>
</file>