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92EBE" w14:textId="38FC9411" w:rsidR="00F03A60" w:rsidRPr="00F03A60" w:rsidRDefault="003749CF" w:rsidP="0043010A">
      <w:pPr>
        <w:rPr>
          <w:rFonts w:ascii="Apple Chancery" w:hAnsi="Apple Chancery" w:cs="Apple Chancery"/>
          <w:color w:val="00B0F0"/>
          <w:sz w:val="36"/>
          <w:szCs w:val="36"/>
        </w:rPr>
      </w:pPr>
      <w:r>
        <w:rPr>
          <w:rFonts w:ascii="Apple Chancery" w:hAnsi="Apple Chancery" w:cs="Apple Chancery"/>
          <w:noProof/>
          <w:color w:val="00B0F0"/>
          <w:sz w:val="36"/>
          <w:szCs w:val="36"/>
        </w:rPr>
        <w:drawing>
          <wp:anchor distT="0" distB="0" distL="114300" distR="114300" simplePos="0" relativeHeight="251661312" behindDoc="1" locked="0" layoutInCell="1" allowOverlap="1" wp14:anchorId="09FD6595" wp14:editId="014D4972">
            <wp:simplePos x="0" y="0"/>
            <wp:positionH relativeFrom="column">
              <wp:posOffset>0</wp:posOffset>
            </wp:positionH>
            <wp:positionV relativeFrom="paragraph">
              <wp:posOffset>570</wp:posOffset>
            </wp:positionV>
            <wp:extent cx="1660849" cy="1408492"/>
            <wp:effectExtent l="0" t="0" r="0" b="0"/>
            <wp:wrapTight wrapText="bothSides">
              <wp:wrapPolygon edited="0">
                <wp:start x="8921" y="195"/>
                <wp:lineTo x="7930" y="779"/>
                <wp:lineTo x="5121" y="3116"/>
                <wp:lineTo x="4130" y="6622"/>
                <wp:lineTo x="4295" y="9933"/>
                <wp:lineTo x="1487" y="15776"/>
                <wp:lineTo x="2313" y="19282"/>
                <wp:lineTo x="1982" y="20061"/>
                <wp:lineTo x="2148" y="20451"/>
                <wp:lineTo x="2808" y="20840"/>
                <wp:lineTo x="16355" y="20840"/>
                <wp:lineTo x="18007" y="20451"/>
                <wp:lineTo x="19824" y="19867"/>
                <wp:lineTo x="20154" y="15971"/>
                <wp:lineTo x="15529" y="13050"/>
                <wp:lineTo x="16850" y="9933"/>
                <wp:lineTo x="17181" y="6817"/>
                <wp:lineTo x="16190" y="3895"/>
                <wp:lineTo x="16190" y="3116"/>
                <wp:lineTo x="13051" y="779"/>
                <wp:lineTo x="11894" y="195"/>
                <wp:lineTo x="8921" y="19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TMAD-We Can Do More-2018.png"/>
                    <pic:cNvPicPr/>
                  </pic:nvPicPr>
                  <pic:blipFill>
                    <a:blip r:embed="rId5">
                      <a:extLst>
                        <a:ext uri="{28A0092B-C50C-407E-A947-70E740481C1C}">
                          <a14:useLocalDpi xmlns:a14="http://schemas.microsoft.com/office/drawing/2010/main" val="0"/>
                        </a:ext>
                      </a:extLst>
                    </a:blip>
                    <a:stretch>
                      <a:fillRect/>
                    </a:stretch>
                  </pic:blipFill>
                  <pic:spPr>
                    <a:xfrm>
                      <a:off x="0" y="0"/>
                      <a:ext cx="1663166" cy="1410457"/>
                    </a:xfrm>
                    <a:prstGeom prst="rect">
                      <a:avLst/>
                    </a:prstGeom>
                  </pic:spPr>
                </pic:pic>
              </a:graphicData>
            </a:graphic>
            <wp14:sizeRelH relativeFrom="page">
              <wp14:pctWidth>0</wp14:pctWidth>
            </wp14:sizeRelH>
            <wp14:sizeRelV relativeFrom="page">
              <wp14:pctHeight>0</wp14:pctHeight>
            </wp14:sizeRelV>
          </wp:anchor>
        </w:drawing>
      </w:r>
      <w:r w:rsidR="0043010A">
        <w:rPr>
          <w:rFonts w:ascii="Apple Chancery" w:hAnsi="Apple Chancery" w:cs="Apple Chancery"/>
          <w:color w:val="00B0F0"/>
          <w:sz w:val="36"/>
          <w:szCs w:val="36"/>
        </w:rPr>
        <w:t xml:space="preserve">     </w:t>
      </w:r>
      <w:r>
        <w:rPr>
          <w:rFonts w:ascii="Apple Chancery" w:hAnsi="Apple Chancery" w:cs="Apple Chancery"/>
          <w:color w:val="00B0F0"/>
          <w:sz w:val="36"/>
          <w:szCs w:val="36"/>
        </w:rPr>
        <w:t xml:space="preserve">      </w:t>
      </w:r>
      <w:r w:rsidR="00F03A60" w:rsidRPr="00F03A60">
        <w:rPr>
          <w:rFonts w:ascii="Apple Chancery" w:hAnsi="Apple Chancery" w:cs="Apple Chancery"/>
          <w:color w:val="00B0F0"/>
          <w:sz w:val="36"/>
          <w:szCs w:val="36"/>
        </w:rPr>
        <w:t>West Suburban Chicago Chapter</w:t>
      </w:r>
    </w:p>
    <w:p w14:paraId="508CA477" w14:textId="4EF0BCD6" w:rsidR="0043010A" w:rsidRPr="00FD7610" w:rsidRDefault="0043010A" w:rsidP="0043010A">
      <w:r>
        <w:rPr>
          <w:rFonts w:ascii="Apple Chancery" w:hAnsi="Apple Chancery"/>
          <w:b/>
          <w:bCs/>
          <w:color w:val="0096FF"/>
          <w:sz w:val="40"/>
          <w:szCs w:val="40"/>
          <w:u w:color="0000FF"/>
        </w:rPr>
        <w:t xml:space="preserve">          </w:t>
      </w:r>
      <w:r w:rsidR="003749CF">
        <w:rPr>
          <w:rFonts w:ascii="Apple Chancery" w:hAnsi="Apple Chancery"/>
          <w:b/>
          <w:bCs/>
          <w:color w:val="0096FF"/>
          <w:sz w:val="40"/>
          <w:szCs w:val="40"/>
          <w:u w:color="0000FF"/>
        </w:rPr>
        <w:t xml:space="preserve">     </w:t>
      </w:r>
      <w:r>
        <w:rPr>
          <w:rFonts w:ascii="Apple Chancery" w:hAnsi="Apple Chancery"/>
          <w:b/>
          <w:bCs/>
          <w:color w:val="0096FF"/>
          <w:sz w:val="40"/>
          <w:szCs w:val="40"/>
          <w:u w:color="0000FF"/>
        </w:rPr>
        <w:t xml:space="preserve"> </w:t>
      </w:r>
      <w:r w:rsidRPr="00FD657F">
        <w:rPr>
          <w:rFonts w:ascii="Apple Chancery" w:hAnsi="Apple Chancery"/>
          <w:b/>
          <w:bCs/>
          <w:color w:val="00B0F0"/>
          <w:sz w:val="28"/>
          <w:szCs w:val="28"/>
          <w:u w:color="0000FF"/>
        </w:rPr>
        <w:t>“Excellence and Impactful”</w:t>
      </w:r>
    </w:p>
    <w:p w14:paraId="3E8E3848" w14:textId="564214B5" w:rsidR="0043010A" w:rsidRDefault="0043010A" w:rsidP="0043010A">
      <w:pPr>
        <w:pStyle w:val="Title"/>
        <w:spacing w:after="100"/>
        <w:jc w:val="left"/>
        <w:rPr>
          <w:rFonts w:ascii="Apple Chancery" w:hAnsi="Apple Chancery"/>
          <w:b w:val="0"/>
          <w:bCs w:val="0"/>
          <w:color w:val="FF89D8"/>
          <w:sz w:val="28"/>
          <w:szCs w:val="28"/>
          <w:u w:color="0000FF"/>
        </w:rPr>
      </w:pPr>
      <w:r>
        <w:rPr>
          <w:rFonts w:ascii="Apple Chancery" w:hAnsi="Apple Chancery"/>
          <w:b w:val="0"/>
          <w:bCs w:val="0"/>
          <w:noProof/>
          <w:color w:val="0096FF"/>
          <w:sz w:val="40"/>
          <w:szCs w:val="40"/>
          <w:u w:color="0000FF"/>
        </w:rPr>
        <mc:AlternateContent>
          <mc:Choice Requires="wpg">
            <w:drawing>
              <wp:anchor distT="0" distB="0" distL="114300" distR="114300" simplePos="0" relativeHeight="251660288" behindDoc="0" locked="0" layoutInCell="1" allowOverlap="1" wp14:anchorId="57DDEFC0" wp14:editId="53BE9999">
                <wp:simplePos x="0" y="0"/>
                <wp:positionH relativeFrom="column">
                  <wp:posOffset>2565400</wp:posOffset>
                </wp:positionH>
                <wp:positionV relativeFrom="paragraph">
                  <wp:posOffset>46355</wp:posOffset>
                </wp:positionV>
                <wp:extent cx="1636395" cy="233680"/>
                <wp:effectExtent l="50800" t="25400" r="40005" b="71120"/>
                <wp:wrapThrough wrapText="bothSides">
                  <wp:wrapPolygon edited="0">
                    <wp:start x="335" y="-2348"/>
                    <wp:lineTo x="-671" y="0"/>
                    <wp:lineTo x="-671" y="21130"/>
                    <wp:lineTo x="-335" y="25826"/>
                    <wp:lineTo x="21793" y="25826"/>
                    <wp:lineTo x="21122" y="4696"/>
                    <wp:lineTo x="20787" y="-2348"/>
                    <wp:lineTo x="335" y="-2348"/>
                  </wp:wrapPolygon>
                </wp:wrapThrough>
                <wp:docPr id="7" name="Group 7"/>
                <wp:cNvGraphicFramePr/>
                <a:graphic xmlns:a="http://schemas.openxmlformats.org/drawingml/2006/main">
                  <a:graphicData uri="http://schemas.microsoft.com/office/word/2010/wordprocessingGroup">
                    <wpg:wgp>
                      <wpg:cNvGrpSpPr/>
                      <wpg:grpSpPr>
                        <a:xfrm>
                          <a:off x="0" y="0"/>
                          <a:ext cx="1636395" cy="233680"/>
                          <a:chOff x="0" y="0"/>
                          <a:chExt cx="1635287" cy="274320"/>
                        </a:xfrm>
                      </wpg:grpSpPr>
                      <wps:wsp>
                        <wps:cNvPr id="2" name="5-Point Star 2"/>
                        <wps:cNvSpPr/>
                        <wps:spPr>
                          <a:xfrm>
                            <a:off x="0" y="0"/>
                            <a:ext cx="274320" cy="274320"/>
                          </a:xfrm>
                          <a:prstGeom prst="star5">
                            <a:avLst/>
                          </a:prstGeom>
                          <a:solidFill>
                            <a:srgbClr val="FF8AD8"/>
                          </a:solidFill>
                          <a:ln w="25400" cap="flat">
                            <a:no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3" name="5-Point Star 3"/>
                        <wps:cNvSpPr/>
                        <wps:spPr>
                          <a:xfrm>
                            <a:off x="1031358" y="0"/>
                            <a:ext cx="274320" cy="274320"/>
                          </a:xfrm>
                          <a:prstGeom prst="star5">
                            <a:avLst/>
                          </a:prstGeom>
                          <a:solidFill>
                            <a:srgbClr val="FF8AD8"/>
                          </a:solidFill>
                          <a:ln w="25400" cap="flat">
                            <a:no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4" name="5-Point Star 4"/>
                        <wps:cNvSpPr/>
                        <wps:spPr>
                          <a:xfrm>
                            <a:off x="691116" y="0"/>
                            <a:ext cx="274320" cy="274320"/>
                          </a:xfrm>
                          <a:prstGeom prst="star5">
                            <a:avLst/>
                          </a:prstGeom>
                          <a:solidFill>
                            <a:srgbClr val="FF8AD8"/>
                          </a:solidFill>
                          <a:ln w="25400" cap="flat">
                            <a:no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5" name="5-Point Star 5"/>
                        <wps:cNvSpPr/>
                        <wps:spPr>
                          <a:xfrm>
                            <a:off x="350874" y="0"/>
                            <a:ext cx="274320" cy="274320"/>
                          </a:xfrm>
                          <a:prstGeom prst="star5">
                            <a:avLst/>
                          </a:prstGeom>
                          <a:solidFill>
                            <a:srgbClr val="FF8AD8"/>
                          </a:solidFill>
                          <a:ln w="25400" cap="flat">
                            <a:no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6" name="5-Point Star 6"/>
                        <wps:cNvSpPr/>
                        <wps:spPr>
                          <a:xfrm>
                            <a:off x="1360967" y="0"/>
                            <a:ext cx="274320" cy="274320"/>
                          </a:xfrm>
                          <a:prstGeom prst="star5">
                            <a:avLst/>
                          </a:prstGeom>
                          <a:solidFill>
                            <a:srgbClr val="FF8AD8"/>
                          </a:solidFill>
                          <a:ln w="25400" cap="flat">
                            <a:no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6881007E" id="Group 7" o:spid="_x0000_s1026" style="position:absolute;margin-left:202pt;margin-top:3.65pt;width:128.85pt;height:18.4pt;z-index:251660288;mso-width-relative:margin;mso-height-relative:margin" coordsize="1635287,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">
                <v:shape id="5-Point Star 2" o:spid="_x0000_s1027" style="position:absolute;width:274320;height:274320;visibility:visible;mso-wrap-style:square;v-text-anchor:middle" coordsize="274320,274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IaRNwgAA&#10;ANoAAAAPAAAAZHJzL2Rvd25yZXYueG1sRI9Ba8JAFITvQv/D8gq9mY1RiqSuUgqKPXiI+gNes89s&#10;MPs27K4x/vtuQehxmJlvmNVmtJ0YyIfWsYJZloMgrp1uuVFwPm2nSxAhImvsHJOCBwXYrF8mKyy1&#10;u3NFwzE2IkE4lKjAxNiXUobakMWQuZ44eRfnLcYkfSO1x3uC204Wef4uLbacFgz29GWovh5vVkF1&#10;eOxcMM3Ptx+K6kDz/YyGhVJvr+PnB4hIY/wPP9t7raCAvyvpBsj1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8hpE3CAAAA2gAAAA8AAAAAAAAAAAAAAAAAlwIAAGRycy9kb3du&#10;cmV2LnhtbFBLBQYAAAAABAAEAPUAAACGAwAAAAA=&#10;" path="m0,104781l104781,104781,137160,,169539,104781,274320,104781,189550,169538,221929,274319,137160,209560,52391,274319,84770,169538,,104781xe" fillcolor="#ff8ad8" stroked="f" strokeweight="2pt">
                  <v:shadow on="t" opacity="22937f" mv:blur="38100f" origin=",.5" offset="0,23000emu"/>
                  <v:path arrowok="t" o:connecttype="custom" o:connectlocs="0,104781;104781,104781;137160,0;169539,104781;274320,104781;189550,169538;221929,274319;137160,209560;52391,274319;84770,169538;0,104781" o:connectangles="0,0,0,0,0,0,0,0,0,0,0"/>
                  <v:textbox inset="45719emu,45719emu,45719emu,45719emu"/>
                </v:shape>
                <v:shape id="5-Point Star 3" o:spid="_x0000_s1028" style="position:absolute;left:1031358;width:274320;height:274320;visibility:visible;mso-wrap-style:square;v-text-anchor:middle" coordsize="274320,274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bQHWwQAA&#10;ANoAAAAPAAAAZHJzL2Rvd25yZXYueG1sRI/disIwFITvhX2HcBa809QflqVrFBEUvfCi6gOcbc42&#10;xeakJLHWtzeCsJfDzHzDLFa9bURHPtSOFUzGGQji0umaKwWX83b0DSJEZI2NY1LwoACr5cdggbl2&#10;dy6oO8VKJAiHHBWYGNtcylAashjGriVO3p/zFmOSvpLa4z3BbSOnWfYlLdacFgy2tDFUXk83q6A4&#10;PnYumOr34LtpcaTZfkLdXKnhZ7/+ARGpj//hd3uvFczgdSXdALl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8G0B1sEAAADaAAAADwAAAAAAAAAAAAAAAACXAgAAZHJzL2Rvd25y&#10;ZXYueG1sUEsFBgAAAAAEAAQA9QAAAIUDAAAAAA==&#10;" path="m0,104781l104781,104781,137160,,169539,104781,274320,104781,189550,169538,221929,274319,137160,209560,52391,274319,84770,169538,,104781xe" fillcolor="#ff8ad8" stroked="f" strokeweight="2pt">
                  <v:shadow on="t" opacity="22937f" mv:blur="38100f" origin=",.5" offset="0,23000emu"/>
                  <v:path arrowok="t" o:connecttype="custom" o:connectlocs="0,104781;104781,104781;137160,0;169539,104781;274320,104781;189550,169538;221929,274319;137160,209560;52391,274319;84770,169538;0,104781" o:connectangles="0,0,0,0,0,0,0,0,0,0,0"/>
                  <v:textbox inset="45719emu,45719emu,45719emu,45719emu"/>
                </v:shape>
                <v:shape id="5-Point Star 4" o:spid="_x0000_s1029" style="position:absolute;left:691116;width:274320;height:274320;visibility:visible;mso-wrap-style:square;v-text-anchor:middle" coordsize="274320,274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JmiwgAA&#10;ANoAAAAPAAAAZHJzL2Rvd25yZXYueG1sRI/BasMwEETvhf6D2EJvjZw0hOJECaHQ4hx8sNsP2Fob&#10;y8RaGUm1nb+PCoUch5l5w+wOs+3FSD50jhUsFxkI4sbpjlsF318fL28gQkTW2DsmBVcKcNg/Puww&#10;127iisY6tiJBOOSowMQ45FKGxpDFsHADcfLOzluMSfpWao9TgtterrJsIy12nBYMDvRuqLnUv1ZB&#10;VV4/XTDtz8mPq6qk12JJ41qp56f5uAURaY738H+70ArW8Hcl3QC5v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EmaLCAAAA2gAAAA8AAAAAAAAAAAAAAAAAlwIAAGRycy9kb3du&#10;cmV2LnhtbFBLBQYAAAAABAAEAPUAAACGAwAAAAA=&#10;" path="m0,104781l104781,104781,137160,,169539,104781,274320,104781,189550,169538,221929,274319,137160,209560,52391,274319,84770,169538,,104781xe" fillcolor="#ff8ad8" stroked="f" strokeweight="2pt">
                  <v:shadow on="t" opacity="22937f" mv:blur="38100f" origin=",.5" offset="0,23000emu"/>
                  <v:path arrowok="t" o:connecttype="custom" o:connectlocs="0,104781;104781,104781;137160,0;169539,104781;274320,104781;189550,169538;221929,274319;137160,209560;52391,274319;84770,169538;0,104781" o:connectangles="0,0,0,0,0,0,0,0,0,0,0"/>
                  <v:textbox inset="45719emu,45719emu,45719emu,45719emu"/>
                </v:shape>
                <v:shape id="5-Point Star 5" o:spid="_x0000_s1030" style="position:absolute;left:350874;width:274320;height:274320;visibility:visible;mso-wrap-style:square;v-text-anchor:middle" coordsize="274320,274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Dw5wgAA&#10;ANoAAAAPAAAAZHJzL2Rvd25yZXYueG1sRI9BawIxFITvQv9DeIXeNKtVkdUopWDRg4dd/QHPzetm&#10;6eZlSeK6/vumUPA4zMw3zGY32Fb05EPjWMF0koEgrpxuuFZwOe/HKxAhImtsHZOCBwXYbV9GG8y1&#10;u3NBfRlrkSAcclRgYuxyKUNlyGKYuI44ed/OW4xJ+lpqj/cEt62cZdlSWmw4LRjs6NNQ9VPerILi&#10;9PhywdTXo+9nxYneD1Pq50q9vQ4faxCRhvgM/7cPWsEC/q6kGyC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DIPDnCAAAA2gAAAA8AAAAAAAAAAAAAAAAAlwIAAGRycy9kb3du&#10;cmV2LnhtbFBLBQYAAAAABAAEAPUAAACGAwAAAAA=&#10;" path="m0,104781l104781,104781,137160,,169539,104781,274320,104781,189550,169538,221929,274319,137160,209560,52391,274319,84770,169538,,104781xe" fillcolor="#ff8ad8" stroked="f" strokeweight="2pt">
                  <v:shadow on="t" opacity="22937f" mv:blur="38100f" origin=",.5" offset="0,23000emu"/>
                  <v:path arrowok="t" o:connecttype="custom" o:connectlocs="0,104781;104781,104781;137160,0;169539,104781;274320,104781;189550,169538;221929,274319;137160,209560;52391,274319;84770,169538;0,104781" o:connectangles="0,0,0,0,0,0,0,0,0,0,0"/>
                  <v:textbox inset="45719emu,45719emu,45719emu,45719emu"/>
                </v:shape>
                <v:shape id="5-Point Star 6" o:spid="_x0000_s1031" style="position:absolute;left:1360967;width:274320;height:274320;visibility:visible;mso-wrap-style:square;v-text-anchor:middle" coordsize="274320,274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GqJOwgAA&#10;ANoAAAAPAAAAZHJzL2Rvd25yZXYueG1sRI/BasMwEETvhf6D2EJvtZy0mOJYCaHQkhxysNsP2Fob&#10;y8RaGUl1nL+PCoEch5l5w1Sb2Q5iIh96xwoWWQ6CuHW6507Bz/fnyzuIEJE1Do5JwYUCbNaPDxWW&#10;2p25pqmJnUgQDiUqMDGOpZShNWQxZG4kTt7ReYsxSd9J7fGc4HaQyzwvpMWe04LBkT4Mtafmzyqo&#10;D5cvF0z3u/fTsj7Q625B05tSz0/zdgUi0hzv4Vt7pxUU8H8l3QC5v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Aaok7CAAAA2gAAAA8AAAAAAAAAAAAAAAAAlwIAAGRycy9kb3du&#10;cmV2LnhtbFBLBQYAAAAABAAEAPUAAACGAwAAAAA=&#10;" path="m0,104781l104781,104781,137160,,169539,104781,274320,104781,189550,169538,221929,274319,137160,209560,52391,274319,84770,169538,,104781xe" fillcolor="#ff8ad8" stroked="f" strokeweight="2pt">
                  <v:shadow on="t" opacity="22937f" mv:blur="38100f" origin=",.5" offset="0,23000emu"/>
                  <v:path arrowok="t" o:connecttype="custom" o:connectlocs="0,104781;104781,104781;137160,0;169539,104781;274320,104781;189550,169538;221929,274319;137160,209560;52391,274319;84770,169538;0,104781" o:connectangles="0,0,0,0,0,0,0,0,0,0,0"/>
                  <v:textbox inset="45719emu,45719emu,45719emu,45719emu"/>
                </v:shape>
                <w10:wrap type="through"/>
              </v:group>
            </w:pict>
          </mc:Fallback>
        </mc:AlternateContent>
      </w:r>
      <w:r>
        <w:rPr>
          <w:rFonts w:ascii="Apple Chancery" w:hAnsi="Apple Chancery"/>
          <w:b w:val="0"/>
          <w:bCs w:val="0"/>
          <w:color w:val="FF89D8"/>
          <w:sz w:val="28"/>
          <w:szCs w:val="28"/>
          <w:u w:color="0000FF"/>
        </w:rPr>
        <w:t xml:space="preserve">           </w:t>
      </w:r>
    </w:p>
    <w:p w14:paraId="133FE741" w14:textId="5A2D8004" w:rsidR="00F03A60" w:rsidRPr="0043010A" w:rsidRDefault="0043010A" w:rsidP="0043010A">
      <w:pPr>
        <w:pStyle w:val="Title"/>
        <w:spacing w:after="100"/>
        <w:jc w:val="left"/>
        <w:rPr>
          <w:rFonts w:ascii="Apple Chancery" w:hAnsi="Apple Chancery"/>
          <w:b w:val="0"/>
          <w:bCs w:val="0"/>
          <w:color w:val="FF89D8"/>
          <w:sz w:val="28"/>
          <w:szCs w:val="28"/>
          <w:u w:color="0000FF"/>
        </w:rPr>
      </w:pPr>
      <w:r>
        <w:rPr>
          <w:rFonts w:ascii="Apple Chancery" w:hAnsi="Apple Chancery"/>
          <w:b w:val="0"/>
          <w:bCs w:val="0"/>
          <w:color w:val="FF89D8"/>
          <w:sz w:val="28"/>
          <w:szCs w:val="28"/>
          <w:u w:color="0000FF"/>
        </w:rPr>
        <w:t xml:space="preserve">           </w:t>
      </w:r>
      <w:r w:rsidR="003749CF">
        <w:rPr>
          <w:rFonts w:ascii="Apple Chancery" w:hAnsi="Apple Chancery"/>
          <w:b w:val="0"/>
          <w:bCs w:val="0"/>
          <w:color w:val="FF89D8"/>
          <w:sz w:val="28"/>
          <w:szCs w:val="28"/>
          <w:u w:color="0000FF"/>
        </w:rPr>
        <w:t xml:space="preserve">    </w:t>
      </w:r>
      <w:r>
        <w:rPr>
          <w:rFonts w:ascii="Apple Chancery" w:hAnsi="Apple Chancery"/>
          <w:b w:val="0"/>
          <w:bCs w:val="0"/>
          <w:color w:val="FF89D8"/>
          <w:sz w:val="28"/>
          <w:szCs w:val="28"/>
          <w:u w:color="0000FF"/>
        </w:rPr>
        <w:t>Five Star Chapter of Excellence</w:t>
      </w:r>
    </w:p>
    <w:p w14:paraId="1597665B" w14:textId="77777777" w:rsidR="00F03A60" w:rsidRPr="00F03A60" w:rsidRDefault="00F03A60" w:rsidP="00F03A60">
      <w:pPr>
        <w:jc w:val="center"/>
        <w:rPr>
          <w:rFonts w:ascii="Apple Chancery" w:hAnsi="Apple Chancery" w:cs="Apple Chancery"/>
          <w:color w:val="FF8AD8"/>
        </w:rPr>
      </w:pPr>
    </w:p>
    <w:tbl>
      <w:tblPr>
        <w:tblW w:w="9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30"/>
      </w:tblGrid>
      <w:tr w:rsidR="00F03A60" w:rsidRPr="00F03A60" w14:paraId="34C05A76" w14:textId="77777777" w:rsidTr="00CC1080">
        <w:trPr>
          <w:trHeight w:val="666"/>
        </w:trPr>
        <w:tc>
          <w:tcPr>
            <w:tcW w:w="9630" w:type="dxa"/>
            <w:tcBorders>
              <w:top w:val="single" w:sz="4" w:space="0" w:color="000000"/>
              <w:left w:val="single" w:sz="4" w:space="0" w:color="000000"/>
              <w:bottom w:val="single" w:sz="4" w:space="0" w:color="000000"/>
              <w:right w:val="single" w:sz="4" w:space="0" w:color="000000"/>
            </w:tcBorders>
            <w:shd w:val="clear" w:color="auto" w:fill="1098F1"/>
            <w:tcMar>
              <w:top w:w="80" w:type="dxa"/>
              <w:left w:w="80" w:type="dxa"/>
              <w:bottom w:w="80" w:type="dxa"/>
              <w:right w:w="80" w:type="dxa"/>
            </w:tcMar>
          </w:tcPr>
          <w:p w14:paraId="227D513C" w14:textId="77777777" w:rsidR="00F03A60" w:rsidRPr="008921CD" w:rsidRDefault="00F03A60" w:rsidP="00F03A60">
            <w:pPr>
              <w:jc w:val="center"/>
              <w:rPr>
                <w:rFonts w:ascii="Apple Chancery" w:hAnsi="Apple Chancery" w:cs="Apple Chancery"/>
                <w:color w:val="FFFFFF" w:themeColor="background1"/>
                <w:sz w:val="28"/>
                <w:szCs w:val="28"/>
              </w:rPr>
            </w:pPr>
            <w:r w:rsidRPr="008921CD">
              <w:rPr>
                <w:rFonts w:ascii="Apple Chancery" w:hAnsi="Apple Chancery" w:cs="Apple Chancery"/>
                <w:color w:val="FFFFFF" w:themeColor="background1"/>
                <w:sz w:val="28"/>
                <w:szCs w:val="28"/>
              </w:rPr>
              <w:t>President’s Report</w:t>
            </w:r>
          </w:p>
          <w:p w14:paraId="3CA22DB5" w14:textId="46B0C80C" w:rsidR="00F03A60" w:rsidRPr="00F03A60" w:rsidRDefault="00281D0B" w:rsidP="00F03A60">
            <w:pPr>
              <w:jc w:val="center"/>
            </w:pPr>
            <w:r w:rsidRPr="008921CD">
              <w:rPr>
                <w:rFonts w:ascii="Apple Chancery" w:hAnsi="Apple Chancery" w:cs="Apple Chancery"/>
                <w:color w:val="FFFFFF" w:themeColor="background1"/>
                <w:sz w:val="28"/>
                <w:szCs w:val="28"/>
              </w:rPr>
              <w:t xml:space="preserve">June </w:t>
            </w:r>
            <w:r w:rsidR="00D11208" w:rsidRPr="008921CD">
              <w:rPr>
                <w:rFonts w:ascii="Apple Chancery" w:hAnsi="Apple Chancery" w:cs="Apple Chancery"/>
                <w:color w:val="FFFFFF" w:themeColor="background1"/>
                <w:sz w:val="28"/>
                <w:szCs w:val="28"/>
              </w:rPr>
              <w:t>2019</w:t>
            </w:r>
          </w:p>
        </w:tc>
      </w:tr>
    </w:tbl>
    <w:p w14:paraId="73E6416F" w14:textId="77777777" w:rsidR="00F03A60" w:rsidRDefault="00F03A60"/>
    <w:p w14:paraId="510B7E8C" w14:textId="1EB77F0A" w:rsidR="00B265D8" w:rsidRPr="009C17E0" w:rsidRDefault="00C9372C">
      <w:pPr>
        <w:rPr>
          <w:sz w:val="28"/>
          <w:szCs w:val="28"/>
        </w:rPr>
      </w:pPr>
      <w:r w:rsidRPr="009C17E0">
        <w:rPr>
          <w:sz w:val="28"/>
          <w:szCs w:val="28"/>
        </w:rPr>
        <w:t>H</w:t>
      </w:r>
      <w:r w:rsidR="00A94150" w:rsidRPr="009C17E0">
        <w:rPr>
          <w:sz w:val="28"/>
          <w:szCs w:val="28"/>
        </w:rPr>
        <w:t xml:space="preserve">ello </w:t>
      </w:r>
      <w:r w:rsidRPr="009C17E0">
        <w:rPr>
          <w:sz w:val="28"/>
          <w:szCs w:val="28"/>
        </w:rPr>
        <w:t>Mothers,</w:t>
      </w:r>
    </w:p>
    <w:p w14:paraId="00915F54" w14:textId="6402D1EF" w:rsidR="009C17E0" w:rsidRPr="009C17E0" w:rsidRDefault="009C17E0">
      <w:pPr>
        <w:rPr>
          <w:sz w:val="28"/>
          <w:szCs w:val="28"/>
        </w:rPr>
      </w:pPr>
    </w:p>
    <w:p w14:paraId="4D8D4242" w14:textId="77777777" w:rsidR="00445930" w:rsidRDefault="009C17E0">
      <w:pPr>
        <w:rPr>
          <w:sz w:val="28"/>
          <w:szCs w:val="28"/>
        </w:rPr>
      </w:pPr>
      <w:r w:rsidRPr="009C17E0">
        <w:rPr>
          <w:sz w:val="28"/>
          <w:szCs w:val="28"/>
        </w:rPr>
        <w:t xml:space="preserve">Welcome to the new program year!  It’s always great to have the opportunity to start anew, fresh and eager to make this year better than the last.  Given how well we did last year, I thought perhaps we will build on last year’s  theme with a little additional message from our National President.  This year’s theme is </w:t>
      </w:r>
    </w:p>
    <w:p w14:paraId="5B3CB569" w14:textId="43A289CC" w:rsidR="009C17E0" w:rsidRPr="009C17E0" w:rsidRDefault="009C17E0">
      <w:pPr>
        <w:rPr>
          <w:sz w:val="28"/>
          <w:szCs w:val="28"/>
        </w:rPr>
      </w:pPr>
      <w:r w:rsidRPr="009C17E0">
        <w:rPr>
          <w:i/>
          <w:iCs/>
          <w:color w:val="FF2F92"/>
          <w:sz w:val="32"/>
          <w:szCs w:val="32"/>
        </w:rPr>
        <w:t>“ Excellence and Impactful….. We Can Do More”</w:t>
      </w:r>
    </w:p>
    <w:p w14:paraId="058FFC9D" w14:textId="7FDAD39F" w:rsidR="009C17E0" w:rsidRPr="009C17E0" w:rsidRDefault="009C17E0">
      <w:pPr>
        <w:rPr>
          <w:i/>
          <w:iCs/>
          <w:color w:val="FF2F92"/>
          <w:sz w:val="32"/>
          <w:szCs w:val="32"/>
        </w:rPr>
      </w:pPr>
    </w:p>
    <w:p w14:paraId="51894756" w14:textId="303B7059" w:rsidR="008921CD" w:rsidRDefault="009C17E0" w:rsidP="008921CD">
      <w:pPr>
        <w:pStyle w:val="Body"/>
        <w:rPr>
          <w:color w:val="000000" w:themeColor="text1"/>
          <w:sz w:val="28"/>
          <w:szCs w:val="28"/>
        </w:rPr>
      </w:pPr>
      <w:r>
        <w:rPr>
          <w:color w:val="000000" w:themeColor="text1"/>
          <w:sz w:val="28"/>
          <w:szCs w:val="28"/>
        </w:rPr>
        <w:t>Let’s commit to doing more than what we achieved last year therefore making a bigger impact in our communities, with our children and our programming.  I guess I could say we are “Taking it Higher” (sound familiar?)</w:t>
      </w:r>
      <w:r w:rsidR="00445930">
        <w:rPr>
          <w:color w:val="000000" w:themeColor="text1"/>
          <w:sz w:val="28"/>
          <w:szCs w:val="28"/>
        </w:rPr>
        <w:t>.</w:t>
      </w:r>
    </w:p>
    <w:p w14:paraId="1C102649" w14:textId="77777777" w:rsidR="008921CD" w:rsidRDefault="008921CD" w:rsidP="008921CD">
      <w:pPr>
        <w:pStyle w:val="Body"/>
        <w:rPr>
          <w:color w:val="000000" w:themeColor="text1"/>
          <w:sz w:val="28"/>
          <w:szCs w:val="28"/>
        </w:rPr>
      </w:pPr>
    </w:p>
    <w:p w14:paraId="69247598" w14:textId="0AA84F86" w:rsidR="008921CD" w:rsidRPr="008921CD" w:rsidRDefault="008921CD" w:rsidP="008921CD">
      <w:pPr>
        <w:pStyle w:val="Body"/>
        <w:rPr>
          <w:rFonts w:ascii="Arial" w:hAnsi="Arial" w:cs="Arial"/>
          <w:b/>
          <w:color w:val="FF2F92"/>
        </w:rPr>
      </w:pPr>
      <w:r w:rsidRPr="008921CD">
        <w:rPr>
          <w:rFonts w:ascii="Arial" w:hAnsi="Arial" w:cs="Arial"/>
          <w:b/>
          <w:color w:val="FF2F92"/>
        </w:rPr>
        <w:t>June Planning Meeting is scheduled for June 15</w:t>
      </w:r>
      <w:r w:rsidRPr="008921CD">
        <w:rPr>
          <w:rFonts w:ascii="Arial" w:hAnsi="Arial" w:cs="Arial"/>
          <w:b/>
          <w:color w:val="FF2F92"/>
          <w:vertAlign w:val="superscript"/>
        </w:rPr>
        <w:t>th</w:t>
      </w:r>
      <w:r w:rsidRPr="008921CD">
        <w:rPr>
          <w:rFonts w:ascii="Arial" w:hAnsi="Arial" w:cs="Arial"/>
          <w:b/>
          <w:color w:val="FF2F92"/>
        </w:rPr>
        <w:t>, at DuPage AME Church from 8:30 am to 1:00pm, see you there!</w:t>
      </w:r>
    </w:p>
    <w:p w14:paraId="6F268FBA" w14:textId="3564BF4B" w:rsidR="0072198E" w:rsidRPr="008921CD" w:rsidRDefault="0072198E">
      <w:pPr>
        <w:rPr>
          <w:color w:val="FF2F92"/>
          <w:sz w:val="28"/>
          <w:szCs w:val="28"/>
        </w:rPr>
      </w:pPr>
    </w:p>
    <w:p w14:paraId="750B694C" w14:textId="5B6AC440" w:rsidR="0072198E" w:rsidRPr="00FB37EA" w:rsidRDefault="0072198E">
      <w:pPr>
        <w:rPr>
          <w:b/>
          <w:bCs/>
          <w:color w:val="0070C0"/>
          <w:sz w:val="28"/>
          <w:szCs w:val="28"/>
        </w:rPr>
      </w:pPr>
      <w:r w:rsidRPr="00FB37EA">
        <w:rPr>
          <w:b/>
          <w:bCs/>
          <w:color w:val="0070C0"/>
          <w:sz w:val="28"/>
          <w:szCs w:val="28"/>
        </w:rPr>
        <w:t>Chapter Updates:</w:t>
      </w:r>
    </w:p>
    <w:p w14:paraId="50B266E4" w14:textId="419F0A62" w:rsidR="0072198E" w:rsidRDefault="0072198E" w:rsidP="0072198E">
      <w:pPr>
        <w:pStyle w:val="ListParagraph"/>
        <w:numPr>
          <w:ilvl w:val="0"/>
          <w:numId w:val="2"/>
        </w:numPr>
        <w:rPr>
          <w:color w:val="000000" w:themeColor="text1"/>
          <w:sz w:val="28"/>
          <w:szCs w:val="28"/>
        </w:rPr>
      </w:pPr>
      <w:r>
        <w:rPr>
          <w:color w:val="000000" w:themeColor="text1"/>
          <w:sz w:val="28"/>
          <w:szCs w:val="28"/>
        </w:rPr>
        <w:t>Calendar at a Glance – VP Danley has complied all of our chapter events into one page. We will send this out and can be found of the chapter website.</w:t>
      </w:r>
    </w:p>
    <w:p w14:paraId="0D5E1FE8" w14:textId="399C6438" w:rsidR="00FB37EA" w:rsidRDefault="00FB37EA" w:rsidP="0072198E">
      <w:pPr>
        <w:pStyle w:val="ListParagraph"/>
        <w:numPr>
          <w:ilvl w:val="0"/>
          <w:numId w:val="2"/>
        </w:numPr>
        <w:rPr>
          <w:color w:val="000000" w:themeColor="text1"/>
          <w:sz w:val="28"/>
          <w:szCs w:val="28"/>
        </w:rPr>
      </w:pPr>
      <w:r>
        <w:rPr>
          <w:color w:val="000000" w:themeColor="text1"/>
          <w:sz w:val="28"/>
          <w:szCs w:val="28"/>
        </w:rPr>
        <w:t>We are presenting our donation to the Diamond Youth Foundation on July 15 in Bolingbrook at 4:00pm. Please join us.</w:t>
      </w:r>
    </w:p>
    <w:p w14:paraId="4223FB0F" w14:textId="6463E502" w:rsidR="0072198E" w:rsidRDefault="0072198E" w:rsidP="0072198E">
      <w:pPr>
        <w:pStyle w:val="ListParagraph"/>
        <w:numPr>
          <w:ilvl w:val="0"/>
          <w:numId w:val="2"/>
        </w:numPr>
        <w:rPr>
          <w:color w:val="000000" w:themeColor="text1"/>
          <w:sz w:val="28"/>
          <w:szCs w:val="28"/>
        </w:rPr>
      </w:pPr>
      <w:r>
        <w:rPr>
          <w:color w:val="000000" w:themeColor="text1"/>
          <w:sz w:val="28"/>
          <w:szCs w:val="28"/>
        </w:rPr>
        <w:t xml:space="preserve">Call in options- Please request call in information from me at least 3 days prior to our meeting.  We will limit the number of call ins to 5 mothers so we will be sure we have a quorum. </w:t>
      </w:r>
    </w:p>
    <w:p w14:paraId="6755602E" w14:textId="6BD8D2BF" w:rsidR="0072198E" w:rsidRDefault="0072198E" w:rsidP="0072198E">
      <w:pPr>
        <w:pStyle w:val="ListParagraph"/>
        <w:numPr>
          <w:ilvl w:val="0"/>
          <w:numId w:val="2"/>
        </w:numPr>
        <w:rPr>
          <w:color w:val="000000" w:themeColor="text1"/>
          <w:sz w:val="28"/>
          <w:szCs w:val="28"/>
        </w:rPr>
      </w:pPr>
      <w:r>
        <w:rPr>
          <w:color w:val="000000" w:themeColor="text1"/>
          <w:sz w:val="28"/>
          <w:szCs w:val="28"/>
        </w:rPr>
        <w:t>Committee Assignments for 2019-2020 will be completed at the June Chapter meeting.</w:t>
      </w:r>
    </w:p>
    <w:p w14:paraId="7819DCFF" w14:textId="709CDA41" w:rsidR="0072198E" w:rsidRDefault="0072198E" w:rsidP="0072198E">
      <w:pPr>
        <w:pStyle w:val="ListParagraph"/>
        <w:numPr>
          <w:ilvl w:val="0"/>
          <w:numId w:val="2"/>
        </w:numPr>
        <w:rPr>
          <w:color w:val="000000" w:themeColor="text1"/>
          <w:sz w:val="28"/>
          <w:szCs w:val="28"/>
        </w:rPr>
      </w:pPr>
      <w:r>
        <w:rPr>
          <w:color w:val="000000" w:themeColor="text1"/>
          <w:sz w:val="28"/>
          <w:szCs w:val="28"/>
        </w:rPr>
        <w:t xml:space="preserve">Communications – Please send any items you want to share with the chapter to CS Darey on or before the Sunday of the week you want it sent out. </w:t>
      </w:r>
      <w:r w:rsidR="00FE5811">
        <w:rPr>
          <w:color w:val="000000" w:themeColor="text1"/>
          <w:sz w:val="28"/>
          <w:szCs w:val="28"/>
        </w:rPr>
        <w:t xml:space="preserve"> Everything sent out to the membership must be approved by the Chapter President. </w:t>
      </w:r>
      <w:r>
        <w:rPr>
          <w:color w:val="000000" w:themeColor="text1"/>
          <w:sz w:val="28"/>
          <w:szCs w:val="28"/>
        </w:rPr>
        <w:t>Remember personal information can be share on our private Face</w:t>
      </w:r>
      <w:r w:rsidR="00FE5811">
        <w:rPr>
          <w:color w:val="000000" w:themeColor="text1"/>
          <w:sz w:val="28"/>
          <w:szCs w:val="28"/>
        </w:rPr>
        <w:t>b</w:t>
      </w:r>
      <w:r>
        <w:rPr>
          <w:color w:val="000000" w:themeColor="text1"/>
          <w:sz w:val="28"/>
          <w:szCs w:val="28"/>
        </w:rPr>
        <w:t>ook Page.</w:t>
      </w:r>
    </w:p>
    <w:p w14:paraId="4C6DDDD5" w14:textId="7FFBB5D2" w:rsidR="00FE5811" w:rsidRDefault="00FE5811" w:rsidP="0072198E">
      <w:pPr>
        <w:pStyle w:val="ListParagraph"/>
        <w:numPr>
          <w:ilvl w:val="0"/>
          <w:numId w:val="2"/>
        </w:numPr>
        <w:rPr>
          <w:color w:val="000000" w:themeColor="text1"/>
          <w:sz w:val="28"/>
          <w:szCs w:val="28"/>
        </w:rPr>
      </w:pPr>
      <w:r>
        <w:rPr>
          <w:color w:val="000000" w:themeColor="text1"/>
          <w:sz w:val="28"/>
          <w:szCs w:val="28"/>
        </w:rPr>
        <w:t>If you are communicating with Regional or National Officers, it is proper to include the chapter president.</w:t>
      </w:r>
    </w:p>
    <w:p w14:paraId="347F74E6" w14:textId="68F4B688" w:rsidR="00FE5811" w:rsidRDefault="00FE5811" w:rsidP="0072198E">
      <w:pPr>
        <w:pStyle w:val="ListParagraph"/>
        <w:numPr>
          <w:ilvl w:val="0"/>
          <w:numId w:val="2"/>
        </w:numPr>
        <w:rPr>
          <w:color w:val="000000" w:themeColor="text1"/>
          <w:sz w:val="28"/>
          <w:szCs w:val="28"/>
        </w:rPr>
      </w:pPr>
      <w:r>
        <w:rPr>
          <w:color w:val="000000" w:themeColor="text1"/>
          <w:sz w:val="28"/>
          <w:szCs w:val="28"/>
        </w:rPr>
        <w:lastRenderedPageBreak/>
        <w:t>Public Communications- The Chapter President is the official spokesperson for all chapter communications to the media, this includes, newspaper, magazines and social media. Please do not use the Jack and Jill of America, Inc. brand without permission.  The National President is the official spokesperson for Jack and Jill.</w:t>
      </w:r>
    </w:p>
    <w:p w14:paraId="0F0B6B4E" w14:textId="05B15EA7" w:rsidR="00FB37EA" w:rsidRDefault="00FB37EA" w:rsidP="0072198E">
      <w:pPr>
        <w:pStyle w:val="ListParagraph"/>
        <w:numPr>
          <w:ilvl w:val="0"/>
          <w:numId w:val="2"/>
        </w:numPr>
        <w:rPr>
          <w:color w:val="000000" w:themeColor="text1"/>
          <w:sz w:val="28"/>
          <w:szCs w:val="28"/>
        </w:rPr>
      </w:pPr>
      <w:r>
        <w:rPr>
          <w:color w:val="000000" w:themeColor="text1"/>
          <w:sz w:val="28"/>
          <w:szCs w:val="28"/>
        </w:rPr>
        <w:t>Chapter Superlatives were submitted on June 8</w:t>
      </w:r>
      <w:r w:rsidR="008245F0">
        <w:rPr>
          <w:color w:val="000000" w:themeColor="text1"/>
          <w:sz w:val="28"/>
          <w:szCs w:val="28"/>
        </w:rPr>
        <w:t xml:space="preserve"> along with our Chapter check for Regional Conference.</w:t>
      </w:r>
      <w:bookmarkStart w:id="0" w:name="_GoBack"/>
      <w:bookmarkEnd w:id="0"/>
    </w:p>
    <w:p w14:paraId="709C7A09" w14:textId="4FF65F5F" w:rsidR="00FE5811" w:rsidRDefault="00FE5811" w:rsidP="00FE5811">
      <w:pPr>
        <w:rPr>
          <w:color w:val="000000" w:themeColor="text1"/>
          <w:sz w:val="28"/>
          <w:szCs w:val="28"/>
        </w:rPr>
      </w:pPr>
    </w:p>
    <w:p w14:paraId="39B5A856" w14:textId="78D8116F" w:rsidR="00FE5811" w:rsidRPr="00FB37EA" w:rsidRDefault="00FE5811" w:rsidP="00FE5811">
      <w:pPr>
        <w:rPr>
          <w:b/>
          <w:bCs/>
          <w:color w:val="0070C0"/>
          <w:sz w:val="28"/>
          <w:szCs w:val="28"/>
        </w:rPr>
      </w:pPr>
      <w:r w:rsidRPr="00FB37EA">
        <w:rPr>
          <w:b/>
          <w:bCs/>
          <w:color w:val="0070C0"/>
          <w:sz w:val="28"/>
          <w:szCs w:val="28"/>
        </w:rPr>
        <w:t>Regional News:</w:t>
      </w:r>
    </w:p>
    <w:p w14:paraId="1421CDF5" w14:textId="6FE6E294" w:rsidR="00FE5811" w:rsidRDefault="00FE5811" w:rsidP="00FE5811">
      <w:pPr>
        <w:rPr>
          <w:color w:val="000000" w:themeColor="text1"/>
          <w:sz w:val="28"/>
          <w:szCs w:val="28"/>
        </w:rPr>
      </w:pPr>
    </w:p>
    <w:p w14:paraId="078F38E9" w14:textId="42C4631D" w:rsidR="00FE5811" w:rsidRDefault="00FE5811" w:rsidP="00FE5811">
      <w:pPr>
        <w:rPr>
          <w:color w:val="000000" w:themeColor="text1"/>
          <w:sz w:val="28"/>
          <w:szCs w:val="28"/>
        </w:rPr>
      </w:pPr>
      <w:r w:rsidRPr="008921CD">
        <w:rPr>
          <w:b/>
          <w:bCs/>
          <w:color w:val="000000" w:themeColor="text1"/>
          <w:sz w:val="28"/>
          <w:szCs w:val="28"/>
        </w:rPr>
        <w:t>Teen Leadership Conference:</w:t>
      </w:r>
      <w:r>
        <w:rPr>
          <w:color w:val="000000" w:themeColor="text1"/>
          <w:sz w:val="28"/>
          <w:szCs w:val="28"/>
        </w:rPr>
        <w:t xml:space="preserve">  Volunteers needed </w:t>
      </w:r>
      <w:r w:rsidR="008921CD">
        <w:rPr>
          <w:color w:val="000000" w:themeColor="text1"/>
          <w:sz w:val="28"/>
          <w:szCs w:val="28"/>
        </w:rPr>
        <w:t>particularly</w:t>
      </w:r>
      <w:r>
        <w:rPr>
          <w:color w:val="000000" w:themeColor="text1"/>
          <w:sz w:val="28"/>
          <w:szCs w:val="28"/>
        </w:rPr>
        <w:t xml:space="preserve"> Dads.  If your spouse is willing to help, send his contact information to me asap.  We are also looking for a few more mothers to help the day of the Senior Gala.</w:t>
      </w:r>
      <w:r w:rsidR="00FB37EA">
        <w:rPr>
          <w:color w:val="000000" w:themeColor="text1"/>
          <w:sz w:val="28"/>
          <w:szCs w:val="28"/>
        </w:rPr>
        <w:t xml:space="preserve">  TLC is June 27 thru June 30 at Loyola University.</w:t>
      </w:r>
    </w:p>
    <w:p w14:paraId="65F881AB" w14:textId="09935816" w:rsidR="00FE5811" w:rsidRDefault="00FE5811" w:rsidP="00FE5811">
      <w:pPr>
        <w:rPr>
          <w:color w:val="000000" w:themeColor="text1"/>
          <w:sz w:val="28"/>
          <w:szCs w:val="28"/>
        </w:rPr>
      </w:pPr>
    </w:p>
    <w:p w14:paraId="74A70B19" w14:textId="26955950" w:rsidR="00FE5811" w:rsidRDefault="00FE5811" w:rsidP="00FE5811">
      <w:pPr>
        <w:rPr>
          <w:color w:val="000000" w:themeColor="text1"/>
          <w:sz w:val="28"/>
          <w:szCs w:val="28"/>
        </w:rPr>
      </w:pPr>
      <w:r w:rsidRPr="008921CD">
        <w:rPr>
          <w:b/>
          <w:bCs/>
          <w:color w:val="000000" w:themeColor="text1"/>
          <w:sz w:val="28"/>
          <w:szCs w:val="28"/>
        </w:rPr>
        <w:t>Regional Conference</w:t>
      </w:r>
      <w:r>
        <w:rPr>
          <w:color w:val="000000" w:themeColor="text1"/>
          <w:sz w:val="28"/>
          <w:szCs w:val="28"/>
        </w:rPr>
        <w:t xml:space="preserve"> is July 10-14 in Cincinnati Ohio.  VP Danley and I will represent the chapter as delegates.  APD Wynn and Treas</w:t>
      </w:r>
      <w:r w:rsidR="00FB37EA">
        <w:rPr>
          <w:color w:val="000000" w:themeColor="text1"/>
          <w:sz w:val="28"/>
          <w:szCs w:val="28"/>
        </w:rPr>
        <w:t xml:space="preserve">urer Williams will attend the Leadership </w:t>
      </w:r>
      <w:r w:rsidR="008921CD">
        <w:rPr>
          <w:color w:val="000000" w:themeColor="text1"/>
          <w:sz w:val="28"/>
          <w:szCs w:val="28"/>
        </w:rPr>
        <w:t>Conference</w:t>
      </w:r>
      <w:r w:rsidR="00FB37EA">
        <w:rPr>
          <w:color w:val="000000" w:themeColor="text1"/>
          <w:sz w:val="28"/>
          <w:szCs w:val="28"/>
        </w:rPr>
        <w:t>.</w:t>
      </w:r>
    </w:p>
    <w:p w14:paraId="2F7AF307" w14:textId="1ACA0F6A" w:rsidR="00FB37EA" w:rsidRDefault="00FB37EA" w:rsidP="00FE5811">
      <w:pPr>
        <w:rPr>
          <w:color w:val="000000" w:themeColor="text1"/>
          <w:sz w:val="28"/>
          <w:szCs w:val="28"/>
        </w:rPr>
      </w:pPr>
    </w:p>
    <w:p w14:paraId="54BE0E01" w14:textId="52DA5BF9" w:rsidR="00FB37EA" w:rsidRPr="00FB37EA" w:rsidRDefault="00FB37EA" w:rsidP="00FE5811">
      <w:pPr>
        <w:rPr>
          <w:b/>
          <w:bCs/>
          <w:color w:val="0070C0"/>
          <w:sz w:val="28"/>
          <w:szCs w:val="28"/>
        </w:rPr>
      </w:pPr>
      <w:r w:rsidRPr="00FB37EA">
        <w:rPr>
          <w:b/>
          <w:bCs/>
          <w:color w:val="0070C0"/>
          <w:sz w:val="28"/>
          <w:szCs w:val="28"/>
        </w:rPr>
        <w:t>National News:</w:t>
      </w:r>
    </w:p>
    <w:p w14:paraId="1E074AFB" w14:textId="18D44BC3" w:rsidR="00FB37EA" w:rsidRDefault="00FB37EA" w:rsidP="00FE5811">
      <w:pPr>
        <w:rPr>
          <w:color w:val="000000" w:themeColor="text1"/>
          <w:sz w:val="28"/>
          <w:szCs w:val="28"/>
        </w:rPr>
      </w:pPr>
    </w:p>
    <w:p w14:paraId="236B43BF" w14:textId="6C1E6634" w:rsidR="00FB37EA" w:rsidRDefault="00FB37EA" w:rsidP="00FE5811">
      <w:pPr>
        <w:rPr>
          <w:color w:val="000000" w:themeColor="text1"/>
          <w:sz w:val="28"/>
          <w:szCs w:val="28"/>
        </w:rPr>
      </w:pPr>
      <w:r>
        <w:rPr>
          <w:color w:val="000000" w:themeColor="text1"/>
          <w:sz w:val="28"/>
          <w:szCs w:val="28"/>
        </w:rPr>
        <w:t xml:space="preserve">As </w:t>
      </w:r>
      <w:r w:rsidRPr="008921CD">
        <w:rPr>
          <w:b/>
          <w:bCs/>
          <w:i/>
          <w:iCs/>
          <w:color w:val="00B0F0"/>
          <w:sz w:val="28"/>
          <w:szCs w:val="28"/>
        </w:rPr>
        <w:t>“We Do More”</w:t>
      </w:r>
      <w:r w:rsidRPr="00FB37EA">
        <w:rPr>
          <w:color w:val="00B0F0"/>
          <w:sz w:val="28"/>
          <w:szCs w:val="28"/>
        </w:rPr>
        <w:t xml:space="preserve"> </w:t>
      </w:r>
      <w:r>
        <w:rPr>
          <w:color w:val="000000" w:themeColor="text1"/>
          <w:sz w:val="28"/>
          <w:szCs w:val="28"/>
        </w:rPr>
        <w:t>over the summer, there is a summer reading list for our children as well as mothers.  They are challenging every mother and child to read 12 books and share on social media.  More detail will be share at the meeting.</w:t>
      </w:r>
    </w:p>
    <w:p w14:paraId="6543C815" w14:textId="745FBCBF" w:rsidR="00FB37EA" w:rsidRDefault="00FB37EA" w:rsidP="00FE5811">
      <w:pPr>
        <w:rPr>
          <w:color w:val="000000" w:themeColor="text1"/>
          <w:sz w:val="28"/>
          <w:szCs w:val="28"/>
        </w:rPr>
      </w:pPr>
    </w:p>
    <w:p w14:paraId="01EEA71A" w14:textId="044D4548" w:rsidR="00251182" w:rsidRDefault="00FB37EA">
      <w:pPr>
        <w:rPr>
          <w:color w:val="000000" w:themeColor="text1"/>
          <w:sz w:val="28"/>
          <w:szCs w:val="28"/>
        </w:rPr>
      </w:pPr>
      <w:r w:rsidRPr="008921CD">
        <w:rPr>
          <w:b/>
          <w:bCs/>
          <w:color w:val="000000" w:themeColor="text1"/>
          <w:sz w:val="28"/>
          <w:szCs w:val="28"/>
        </w:rPr>
        <w:t>On the Hill Summit</w:t>
      </w:r>
      <w:r>
        <w:rPr>
          <w:color w:val="000000" w:themeColor="text1"/>
          <w:sz w:val="28"/>
          <w:szCs w:val="28"/>
        </w:rPr>
        <w:t xml:space="preserve"> registration is coming soon.  It sells out within </w:t>
      </w:r>
      <w:r w:rsidR="008921CD">
        <w:rPr>
          <w:color w:val="000000" w:themeColor="text1"/>
          <w:sz w:val="28"/>
          <w:szCs w:val="28"/>
        </w:rPr>
        <w:t>hours;</w:t>
      </w:r>
      <w:r>
        <w:rPr>
          <w:color w:val="000000" w:themeColor="text1"/>
          <w:sz w:val="28"/>
          <w:szCs w:val="28"/>
        </w:rPr>
        <w:t xml:space="preserve"> </w:t>
      </w:r>
      <w:r w:rsidR="008921CD">
        <w:rPr>
          <w:color w:val="000000" w:themeColor="text1"/>
          <w:sz w:val="28"/>
          <w:szCs w:val="28"/>
        </w:rPr>
        <w:t>therefore,</w:t>
      </w:r>
      <w:r>
        <w:rPr>
          <w:color w:val="000000" w:themeColor="text1"/>
          <w:sz w:val="28"/>
          <w:szCs w:val="28"/>
        </w:rPr>
        <w:t xml:space="preserve"> it is important to be ready to register as soon as it is released. OTH is scheduled for Sept</w:t>
      </w:r>
      <w:r w:rsidR="008921CD">
        <w:rPr>
          <w:color w:val="000000" w:themeColor="text1"/>
          <w:sz w:val="28"/>
          <w:szCs w:val="28"/>
        </w:rPr>
        <w:t>. 25-28.</w:t>
      </w:r>
    </w:p>
    <w:p w14:paraId="563DE0EB" w14:textId="1EEA764F" w:rsidR="008921CD" w:rsidRDefault="008921CD">
      <w:pPr>
        <w:rPr>
          <w:color w:val="000000" w:themeColor="text1"/>
          <w:sz w:val="28"/>
          <w:szCs w:val="28"/>
        </w:rPr>
      </w:pPr>
    </w:p>
    <w:p w14:paraId="23C96D7F" w14:textId="1ED2BEE9" w:rsidR="008921CD" w:rsidRDefault="008921CD">
      <w:pPr>
        <w:rPr>
          <w:color w:val="000000" w:themeColor="text1"/>
          <w:sz w:val="28"/>
          <w:szCs w:val="28"/>
        </w:rPr>
      </w:pPr>
      <w:r>
        <w:rPr>
          <w:color w:val="000000" w:themeColor="text1"/>
          <w:sz w:val="28"/>
          <w:szCs w:val="28"/>
        </w:rPr>
        <w:t>Have a wonderful relaxing summer.</w:t>
      </w:r>
    </w:p>
    <w:p w14:paraId="15F2BC53" w14:textId="77777777" w:rsidR="008921CD" w:rsidRPr="008921CD" w:rsidRDefault="008921CD">
      <w:pPr>
        <w:rPr>
          <w:bCs/>
        </w:rPr>
      </w:pPr>
    </w:p>
    <w:p w14:paraId="6F55A730" w14:textId="77777777" w:rsidR="00A3410F" w:rsidRDefault="00A3410F" w:rsidP="00A3410F">
      <w:pPr>
        <w:pStyle w:val="Body"/>
        <w:rPr>
          <w:rFonts w:ascii="Arial" w:hAnsi="Arial" w:cs="Arial"/>
          <w:b/>
          <w:color w:val="FF2F92"/>
          <w:u w:val="single"/>
        </w:rPr>
      </w:pPr>
    </w:p>
    <w:p w14:paraId="493ED7EC" w14:textId="1C2F812A" w:rsidR="00B522AB" w:rsidRDefault="00DA7A1E">
      <w:pPr>
        <w:rPr>
          <w:sz w:val="28"/>
          <w:szCs w:val="28"/>
        </w:rPr>
      </w:pPr>
      <w:r w:rsidRPr="008921CD">
        <w:rPr>
          <w:sz w:val="28"/>
          <w:szCs w:val="28"/>
        </w:rPr>
        <w:t>Yours in J&amp;J Service,</w:t>
      </w:r>
    </w:p>
    <w:p w14:paraId="657AE6E5" w14:textId="77777777" w:rsidR="008921CD" w:rsidRPr="008921CD" w:rsidRDefault="008921CD">
      <w:pPr>
        <w:rPr>
          <w:sz w:val="28"/>
          <w:szCs w:val="28"/>
        </w:rPr>
      </w:pPr>
    </w:p>
    <w:p w14:paraId="068A98C4" w14:textId="23B6A23F" w:rsidR="00B522AB" w:rsidRPr="008921CD" w:rsidRDefault="00B522AB">
      <w:pPr>
        <w:rPr>
          <w:rFonts w:ascii="Edwardian Script ITC" w:hAnsi="Edwardian Script ITC"/>
          <w:sz w:val="44"/>
          <w:szCs w:val="28"/>
        </w:rPr>
      </w:pPr>
      <w:r w:rsidRPr="008921CD">
        <w:rPr>
          <w:rFonts w:ascii="Edwardian Script ITC" w:hAnsi="Edwardian Script ITC"/>
          <w:sz w:val="44"/>
          <w:szCs w:val="28"/>
        </w:rPr>
        <w:t xml:space="preserve">Lori W </w:t>
      </w:r>
      <w:r w:rsidR="0044672F" w:rsidRPr="008921CD">
        <w:rPr>
          <w:rFonts w:ascii="Edwardian Script ITC" w:hAnsi="Edwardian Script ITC"/>
          <w:sz w:val="44"/>
          <w:szCs w:val="28"/>
        </w:rPr>
        <w:t xml:space="preserve">. </w:t>
      </w:r>
      <w:r w:rsidRPr="008921CD">
        <w:rPr>
          <w:rFonts w:ascii="Edwardian Script ITC" w:hAnsi="Edwardian Script ITC"/>
          <w:sz w:val="44"/>
          <w:szCs w:val="28"/>
        </w:rPr>
        <w:t>Taylor</w:t>
      </w:r>
    </w:p>
    <w:p w14:paraId="6A9C9747" w14:textId="7C2B8F10" w:rsidR="002053C9" w:rsidRPr="008921CD" w:rsidRDefault="00371080">
      <w:pPr>
        <w:rPr>
          <w:sz w:val="28"/>
          <w:szCs w:val="28"/>
        </w:rPr>
      </w:pPr>
      <w:r w:rsidRPr="008921CD">
        <w:rPr>
          <w:sz w:val="28"/>
          <w:szCs w:val="28"/>
        </w:rPr>
        <w:t>President Taylor</w:t>
      </w:r>
    </w:p>
    <w:sectPr w:rsidR="002053C9" w:rsidRPr="008921CD" w:rsidSect="00E07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3A7"/>
    <w:multiLevelType w:val="hybridMultilevel"/>
    <w:tmpl w:val="479E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152A2"/>
    <w:multiLevelType w:val="hybridMultilevel"/>
    <w:tmpl w:val="AB38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A8C"/>
    <w:rsid w:val="00062970"/>
    <w:rsid w:val="000864D5"/>
    <w:rsid w:val="00097CD8"/>
    <w:rsid w:val="000E0E4E"/>
    <w:rsid w:val="000F4F24"/>
    <w:rsid w:val="0011113D"/>
    <w:rsid w:val="0013430B"/>
    <w:rsid w:val="00164536"/>
    <w:rsid w:val="001D437F"/>
    <w:rsid w:val="001F0BD0"/>
    <w:rsid w:val="002053C9"/>
    <w:rsid w:val="0022300A"/>
    <w:rsid w:val="00224F5F"/>
    <w:rsid w:val="00251182"/>
    <w:rsid w:val="00281D0B"/>
    <w:rsid w:val="0029506B"/>
    <w:rsid w:val="002B0C5A"/>
    <w:rsid w:val="0031515A"/>
    <w:rsid w:val="00325827"/>
    <w:rsid w:val="00357AD0"/>
    <w:rsid w:val="00370B48"/>
    <w:rsid w:val="00371080"/>
    <w:rsid w:val="003749CF"/>
    <w:rsid w:val="003777A0"/>
    <w:rsid w:val="003A3BD6"/>
    <w:rsid w:val="003F1CB6"/>
    <w:rsid w:val="004144FC"/>
    <w:rsid w:val="00425D5F"/>
    <w:rsid w:val="0043010A"/>
    <w:rsid w:val="00445930"/>
    <w:rsid w:val="0044672F"/>
    <w:rsid w:val="004742A6"/>
    <w:rsid w:val="004C3979"/>
    <w:rsid w:val="005247D9"/>
    <w:rsid w:val="00546373"/>
    <w:rsid w:val="00570E85"/>
    <w:rsid w:val="00570EAD"/>
    <w:rsid w:val="005877FE"/>
    <w:rsid w:val="005A076B"/>
    <w:rsid w:val="005A5AFE"/>
    <w:rsid w:val="005B2ADB"/>
    <w:rsid w:val="005B55DB"/>
    <w:rsid w:val="005B6D3B"/>
    <w:rsid w:val="005D10F6"/>
    <w:rsid w:val="00614E2C"/>
    <w:rsid w:val="00634ED6"/>
    <w:rsid w:val="00637610"/>
    <w:rsid w:val="00645F86"/>
    <w:rsid w:val="00647241"/>
    <w:rsid w:val="006548B6"/>
    <w:rsid w:val="00662A8C"/>
    <w:rsid w:val="00663BD5"/>
    <w:rsid w:val="0068114F"/>
    <w:rsid w:val="006B2D99"/>
    <w:rsid w:val="006E2B86"/>
    <w:rsid w:val="006E3A12"/>
    <w:rsid w:val="0070265E"/>
    <w:rsid w:val="00713379"/>
    <w:rsid w:val="00715C19"/>
    <w:rsid w:val="0072198E"/>
    <w:rsid w:val="0073024A"/>
    <w:rsid w:val="0073427B"/>
    <w:rsid w:val="007348CB"/>
    <w:rsid w:val="007377ED"/>
    <w:rsid w:val="0074452D"/>
    <w:rsid w:val="00783605"/>
    <w:rsid w:val="007A0FBE"/>
    <w:rsid w:val="007E1D40"/>
    <w:rsid w:val="00811B43"/>
    <w:rsid w:val="008245F0"/>
    <w:rsid w:val="008339A3"/>
    <w:rsid w:val="008921CD"/>
    <w:rsid w:val="009104B8"/>
    <w:rsid w:val="00915928"/>
    <w:rsid w:val="00981D10"/>
    <w:rsid w:val="009A2AF7"/>
    <w:rsid w:val="009B0C6B"/>
    <w:rsid w:val="009C17E0"/>
    <w:rsid w:val="009D14A6"/>
    <w:rsid w:val="009D731C"/>
    <w:rsid w:val="009E3846"/>
    <w:rsid w:val="00A067CB"/>
    <w:rsid w:val="00A3410F"/>
    <w:rsid w:val="00A529B5"/>
    <w:rsid w:val="00A556F7"/>
    <w:rsid w:val="00A828C5"/>
    <w:rsid w:val="00A94150"/>
    <w:rsid w:val="00A962B4"/>
    <w:rsid w:val="00AE4442"/>
    <w:rsid w:val="00AF6A69"/>
    <w:rsid w:val="00B21BC4"/>
    <w:rsid w:val="00B265D8"/>
    <w:rsid w:val="00B432D8"/>
    <w:rsid w:val="00B522AB"/>
    <w:rsid w:val="00B95D11"/>
    <w:rsid w:val="00BB75B2"/>
    <w:rsid w:val="00BC40F8"/>
    <w:rsid w:val="00BF286B"/>
    <w:rsid w:val="00C17D0F"/>
    <w:rsid w:val="00C2481F"/>
    <w:rsid w:val="00C26A2E"/>
    <w:rsid w:val="00C82F98"/>
    <w:rsid w:val="00C9372C"/>
    <w:rsid w:val="00CA324E"/>
    <w:rsid w:val="00CA3546"/>
    <w:rsid w:val="00CB1157"/>
    <w:rsid w:val="00CD21E9"/>
    <w:rsid w:val="00CF3005"/>
    <w:rsid w:val="00D11208"/>
    <w:rsid w:val="00D23C13"/>
    <w:rsid w:val="00D25D58"/>
    <w:rsid w:val="00D4441C"/>
    <w:rsid w:val="00D47580"/>
    <w:rsid w:val="00D600E5"/>
    <w:rsid w:val="00DA64EA"/>
    <w:rsid w:val="00DA7A1E"/>
    <w:rsid w:val="00DD0D25"/>
    <w:rsid w:val="00DF459B"/>
    <w:rsid w:val="00E07779"/>
    <w:rsid w:val="00E24284"/>
    <w:rsid w:val="00E54288"/>
    <w:rsid w:val="00EA17F7"/>
    <w:rsid w:val="00EF4B56"/>
    <w:rsid w:val="00F03A60"/>
    <w:rsid w:val="00F7094C"/>
    <w:rsid w:val="00F84412"/>
    <w:rsid w:val="00FB37EA"/>
    <w:rsid w:val="00FC7CD0"/>
    <w:rsid w:val="00FD3D38"/>
    <w:rsid w:val="00FE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4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rsid w:val="0043010A"/>
    <w:pPr>
      <w:pBdr>
        <w:top w:val="nil"/>
        <w:left w:val="nil"/>
        <w:bottom w:val="nil"/>
        <w:right w:val="nil"/>
        <w:between w:val="nil"/>
        <w:bar w:val="nil"/>
      </w:pBdr>
      <w:spacing w:before="100" w:after="360"/>
      <w:jc w:val="center"/>
    </w:pPr>
    <w:rPr>
      <w:rFonts w:ascii="Tahoma" w:eastAsia="Arial Unicode MS" w:hAnsi="Tahoma" w:cs="Arial Unicode MS"/>
      <w:b/>
      <w:bCs/>
      <w:color w:val="000000"/>
      <w:sz w:val="36"/>
      <w:szCs w:val="36"/>
      <w:u w:color="000000"/>
      <w:bdr w:val="nil"/>
    </w:rPr>
  </w:style>
  <w:style w:type="character" w:customStyle="1" w:styleId="TitleChar">
    <w:name w:val="Title Char"/>
    <w:basedOn w:val="DefaultParagraphFont"/>
    <w:link w:val="Title"/>
    <w:rsid w:val="0043010A"/>
    <w:rPr>
      <w:rFonts w:ascii="Tahoma" w:eastAsia="Arial Unicode MS" w:hAnsi="Tahoma" w:cs="Arial Unicode MS"/>
      <w:b/>
      <w:bCs/>
      <w:color w:val="000000"/>
      <w:sz w:val="36"/>
      <w:szCs w:val="36"/>
      <w:u w:color="000000"/>
      <w:bdr w:val="nil"/>
    </w:rPr>
  </w:style>
  <w:style w:type="character" w:styleId="Hyperlink">
    <w:name w:val="Hyperlink"/>
    <w:basedOn w:val="DefaultParagraphFont"/>
    <w:uiPriority w:val="99"/>
    <w:unhideWhenUsed/>
    <w:rsid w:val="00A828C5"/>
    <w:rPr>
      <w:color w:val="0563C1" w:themeColor="hyperlink"/>
      <w:u w:val="single"/>
    </w:rPr>
  </w:style>
  <w:style w:type="character" w:styleId="UnresolvedMention">
    <w:name w:val="Unresolved Mention"/>
    <w:basedOn w:val="DefaultParagraphFont"/>
    <w:uiPriority w:val="99"/>
    <w:rsid w:val="00A828C5"/>
    <w:rPr>
      <w:color w:val="605E5C"/>
      <w:shd w:val="clear" w:color="auto" w:fill="E1DFDD"/>
    </w:rPr>
  </w:style>
  <w:style w:type="character" w:styleId="FollowedHyperlink">
    <w:name w:val="FollowedHyperlink"/>
    <w:basedOn w:val="DefaultParagraphFont"/>
    <w:uiPriority w:val="99"/>
    <w:semiHidden/>
    <w:unhideWhenUsed/>
    <w:rsid w:val="00AE4442"/>
    <w:rPr>
      <w:color w:val="954F72" w:themeColor="followedHyperlink"/>
      <w:u w:val="single"/>
    </w:rPr>
  </w:style>
  <w:style w:type="paragraph" w:styleId="BalloonText">
    <w:name w:val="Balloon Text"/>
    <w:basedOn w:val="Normal"/>
    <w:link w:val="BalloonTextChar"/>
    <w:uiPriority w:val="99"/>
    <w:semiHidden/>
    <w:unhideWhenUsed/>
    <w:rsid w:val="00C17D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7D0F"/>
    <w:rPr>
      <w:rFonts w:ascii="Times New Roman" w:hAnsi="Times New Roman" w:cs="Times New Roman"/>
      <w:sz w:val="18"/>
      <w:szCs w:val="18"/>
    </w:rPr>
  </w:style>
  <w:style w:type="paragraph" w:customStyle="1" w:styleId="Body">
    <w:name w:val="Body"/>
    <w:rsid w:val="00A3410F"/>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111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496844">
      <w:bodyDiv w:val="1"/>
      <w:marLeft w:val="0"/>
      <w:marRight w:val="0"/>
      <w:marTop w:val="0"/>
      <w:marBottom w:val="0"/>
      <w:divBdr>
        <w:top w:val="none" w:sz="0" w:space="0" w:color="auto"/>
        <w:left w:val="none" w:sz="0" w:space="0" w:color="auto"/>
        <w:bottom w:val="none" w:sz="0" w:space="0" w:color="auto"/>
        <w:right w:val="none" w:sz="0" w:space="0" w:color="auto"/>
      </w:divBdr>
    </w:div>
    <w:div w:id="1981880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TAYLOR</dc:creator>
  <cp:keywords/>
  <dc:description/>
  <cp:lastModifiedBy>LORI TAYLOR</cp:lastModifiedBy>
  <cp:revision>3</cp:revision>
  <cp:lastPrinted>2019-02-17T01:21:00Z</cp:lastPrinted>
  <dcterms:created xsi:type="dcterms:W3CDTF">2019-06-14T04:33:00Z</dcterms:created>
  <dcterms:modified xsi:type="dcterms:W3CDTF">2019-06-14T04:36:00Z</dcterms:modified>
</cp:coreProperties>
</file>